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4D05" w14:textId="77777777" w:rsidR="00712C2B" w:rsidRDefault="003A68C7">
      <w:pPr>
        <w:jc w:val="center"/>
        <w:rPr>
          <w:sz w:val="28"/>
        </w:rPr>
      </w:pPr>
      <w:r>
        <w:rPr>
          <w:noProof/>
          <w:sz w:val="28"/>
        </w:rPr>
        <w:drawing>
          <wp:inline distT="0" distB="0" distL="0" distR="0" wp14:anchorId="2F78B5A6" wp14:editId="6A814A5D">
            <wp:extent cx="3448050" cy="881525"/>
            <wp:effectExtent l="19050" t="0" r="0" b="0"/>
            <wp:docPr id="7" name="Picture 7" descr="USC Lanc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SC Lancaster Logo"/>
                    <pic:cNvPicPr>
                      <a:picLocks noChangeAspect="1" noChangeArrowheads="1"/>
                    </pic:cNvPicPr>
                  </pic:nvPicPr>
                  <pic:blipFill>
                    <a:blip r:embed="rId7" cstate="print"/>
                    <a:srcRect/>
                    <a:stretch>
                      <a:fillRect/>
                    </a:stretch>
                  </pic:blipFill>
                  <pic:spPr bwMode="auto">
                    <a:xfrm>
                      <a:off x="0" y="0"/>
                      <a:ext cx="3454140" cy="883082"/>
                    </a:xfrm>
                    <a:prstGeom prst="rect">
                      <a:avLst/>
                    </a:prstGeom>
                    <a:noFill/>
                    <a:ln w="9525">
                      <a:noFill/>
                      <a:miter lim="800000"/>
                      <a:headEnd/>
                      <a:tailEnd/>
                    </a:ln>
                  </pic:spPr>
                </pic:pic>
              </a:graphicData>
            </a:graphic>
          </wp:inline>
        </w:drawing>
      </w:r>
    </w:p>
    <w:p w14:paraId="651D5B6E" w14:textId="77777777" w:rsidR="00712C2B" w:rsidRDefault="00712C2B">
      <w:pPr>
        <w:rPr>
          <w:sz w:val="18"/>
        </w:rPr>
      </w:pPr>
    </w:p>
    <w:p w14:paraId="32498804" w14:textId="77777777" w:rsidR="005C276F" w:rsidRPr="00C16F25" w:rsidRDefault="005C276F" w:rsidP="005C276F">
      <w:pPr>
        <w:jc w:val="center"/>
        <w:rPr>
          <w:rFonts w:asciiTheme="minorHAnsi" w:hAnsiTheme="minorHAnsi"/>
          <w:b/>
          <w:sz w:val="28"/>
          <w:szCs w:val="22"/>
        </w:rPr>
      </w:pPr>
      <w:r w:rsidRPr="00C16F25">
        <w:rPr>
          <w:rFonts w:asciiTheme="minorHAnsi" w:hAnsiTheme="minorHAnsi"/>
          <w:b/>
          <w:sz w:val="28"/>
          <w:szCs w:val="22"/>
        </w:rPr>
        <w:t>FACULTY REQUEST FOR REDEFINED TEACHING</w:t>
      </w:r>
      <w:r>
        <w:rPr>
          <w:rFonts w:asciiTheme="minorHAnsi" w:hAnsiTheme="minorHAnsi"/>
          <w:b/>
          <w:sz w:val="28"/>
          <w:szCs w:val="22"/>
        </w:rPr>
        <w:t>/LIBRARIANSHIP</w:t>
      </w:r>
      <w:r w:rsidRPr="00C16F25">
        <w:rPr>
          <w:rFonts w:asciiTheme="minorHAnsi" w:hAnsiTheme="minorHAnsi"/>
          <w:b/>
          <w:sz w:val="28"/>
          <w:szCs w:val="22"/>
        </w:rPr>
        <w:t xml:space="preserve"> LOAD</w:t>
      </w:r>
    </w:p>
    <w:p w14:paraId="49F3E15C" w14:textId="77777777" w:rsidR="005C276F" w:rsidRPr="00C16F25" w:rsidRDefault="005C276F" w:rsidP="005C276F">
      <w:pPr>
        <w:jc w:val="center"/>
        <w:rPr>
          <w:rFonts w:asciiTheme="minorHAnsi" w:hAnsiTheme="minorHAnsi"/>
          <w:sz w:val="28"/>
          <w:szCs w:val="22"/>
        </w:rPr>
      </w:pPr>
      <w:r w:rsidRPr="00C16F25">
        <w:rPr>
          <w:rFonts w:asciiTheme="minorHAnsi" w:hAnsiTheme="minorHAnsi"/>
          <w:b/>
          <w:sz w:val="28"/>
          <w:szCs w:val="22"/>
        </w:rPr>
        <w:t>FOR PURPOSES OF ENGAGING IN PRODUCTIVE SCHOLARSHIP</w:t>
      </w:r>
    </w:p>
    <w:p w14:paraId="2C197372" w14:textId="77777777" w:rsidR="005C276F" w:rsidRPr="00BC0B85" w:rsidRDefault="005C276F" w:rsidP="005C276F">
      <w:pPr>
        <w:jc w:val="center"/>
        <w:rPr>
          <w:rFonts w:asciiTheme="minorHAnsi" w:hAnsiTheme="minorHAnsi"/>
          <w:sz w:val="20"/>
          <w:szCs w:val="20"/>
        </w:rPr>
      </w:pPr>
    </w:p>
    <w:p w14:paraId="676E9AE7" w14:textId="77777777" w:rsidR="005C276F" w:rsidRPr="00B07F38" w:rsidRDefault="005C276F" w:rsidP="005C276F">
      <w:pPr>
        <w:rPr>
          <w:rFonts w:asciiTheme="minorHAnsi" w:hAnsiTheme="minorHAnsi" w:cs="Arial"/>
          <w:sz w:val="22"/>
          <w:szCs w:val="22"/>
        </w:rPr>
      </w:pPr>
      <w:r w:rsidRPr="00C6370A">
        <w:rPr>
          <w:rFonts w:asciiTheme="minorHAnsi" w:hAnsiTheme="minorHAnsi" w:cs="Arial"/>
          <w:b/>
          <w:sz w:val="22"/>
          <w:szCs w:val="22"/>
          <w:u w:val="single"/>
        </w:rPr>
        <w:t>Note</w:t>
      </w:r>
      <w:r>
        <w:rPr>
          <w:rFonts w:asciiTheme="minorHAnsi" w:hAnsiTheme="minorHAnsi" w:cs="Arial"/>
          <w:b/>
          <w:sz w:val="22"/>
          <w:szCs w:val="22"/>
        </w:rPr>
        <w:t>: In the case of Faculty Librarians, the “teaching load” referred to herein will refer to the number of hours worked per week in librarianship duties.  Also, where the Academic Division Chair is referred to herein, the Library Director will assume that same approval responsibility for faculty librarians.</w:t>
      </w:r>
    </w:p>
    <w:p w14:paraId="19397C7E" w14:textId="77777777" w:rsidR="005C276F" w:rsidRPr="00B07F38" w:rsidRDefault="005C276F" w:rsidP="005C276F">
      <w:pPr>
        <w:rPr>
          <w:rFonts w:asciiTheme="minorHAnsi" w:hAnsiTheme="minorHAnsi" w:cs="Arial"/>
          <w:sz w:val="22"/>
          <w:szCs w:val="22"/>
        </w:rPr>
      </w:pPr>
    </w:p>
    <w:p w14:paraId="4D69A8D1" w14:textId="0AD272FE" w:rsidR="005C276F" w:rsidRPr="00B07F38" w:rsidRDefault="005C276F" w:rsidP="005C276F">
      <w:pPr>
        <w:rPr>
          <w:rFonts w:asciiTheme="minorHAnsi" w:hAnsiTheme="minorHAnsi" w:cs="Arial"/>
          <w:sz w:val="22"/>
          <w:szCs w:val="22"/>
        </w:rPr>
      </w:pPr>
      <w:r w:rsidRPr="00B07F38">
        <w:rPr>
          <w:rFonts w:asciiTheme="minorHAnsi" w:hAnsiTheme="minorHAnsi" w:cs="Arial"/>
          <w:sz w:val="22"/>
          <w:szCs w:val="22"/>
        </w:rPr>
        <w:t>A redefined teaching</w:t>
      </w:r>
      <w:r>
        <w:rPr>
          <w:rFonts w:asciiTheme="minorHAnsi" w:hAnsiTheme="minorHAnsi" w:cs="Arial"/>
          <w:sz w:val="22"/>
          <w:szCs w:val="22"/>
        </w:rPr>
        <w:t xml:space="preserve"> or librarianship</w:t>
      </w:r>
      <w:r w:rsidRPr="00B07F38">
        <w:rPr>
          <w:rFonts w:asciiTheme="minorHAnsi" w:hAnsiTheme="minorHAnsi" w:cs="Arial"/>
          <w:sz w:val="22"/>
          <w:szCs w:val="22"/>
        </w:rPr>
        <w:t xml:space="preserve"> load is designed to allow tenured and tenure-track faculty members limited relief time from their normal duties in order to pursue significant scholarly projects designed to improve their capabilities and to increase their future contributions to the University.  It is designed to permit a fa</w:t>
      </w:r>
      <w:r>
        <w:rPr>
          <w:rFonts w:asciiTheme="minorHAnsi" w:hAnsiTheme="minorHAnsi" w:cs="Arial"/>
          <w:sz w:val="22"/>
          <w:szCs w:val="22"/>
        </w:rPr>
        <w:t>culty</w:t>
      </w:r>
      <w:r w:rsidRPr="00B07F38">
        <w:rPr>
          <w:rFonts w:asciiTheme="minorHAnsi" w:hAnsiTheme="minorHAnsi" w:cs="Arial"/>
          <w:sz w:val="22"/>
          <w:szCs w:val="22"/>
        </w:rPr>
        <w:t xml:space="preserve"> member to achieve educational goals which could not be reached if pursued under the demands of regular instructional duties.</w:t>
      </w:r>
      <w:r>
        <w:rPr>
          <w:rFonts w:asciiTheme="minorHAnsi" w:hAnsiTheme="minorHAnsi" w:cs="Arial"/>
          <w:sz w:val="22"/>
          <w:szCs w:val="22"/>
        </w:rPr>
        <w:t xml:space="preserve">  </w:t>
      </w:r>
      <w:r w:rsidRPr="00B07F38">
        <w:rPr>
          <w:rFonts w:asciiTheme="minorHAnsi" w:hAnsiTheme="minorHAnsi" w:cs="Arial"/>
          <w:sz w:val="22"/>
          <w:szCs w:val="22"/>
        </w:rPr>
        <w:t>To be considered for a redefined teaching load, a faculty member must be on the tenure track or must have already been awarded tenure.</w:t>
      </w:r>
      <w:r w:rsidR="00FF03C8" w:rsidRPr="00FF03C8">
        <w:rPr>
          <w:rFonts w:asciiTheme="minorHAnsi" w:hAnsiTheme="minorHAnsi" w:cs="Arial"/>
          <w:b/>
          <w:bCs/>
          <w:sz w:val="22"/>
          <w:szCs w:val="22"/>
        </w:rPr>
        <w:t xml:space="preserve"> If approved, faculty are not eligible for overload compensation during the term of course reduction. </w:t>
      </w:r>
    </w:p>
    <w:p w14:paraId="697E38DC" w14:textId="77777777" w:rsidR="005C276F" w:rsidRPr="00B07F38" w:rsidRDefault="005C276F" w:rsidP="005C276F">
      <w:pPr>
        <w:rPr>
          <w:rFonts w:asciiTheme="minorHAnsi" w:hAnsiTheme="minorHAnsi" w:cs="Arial"/>
          <w:sz w:val="22"/>
          <w:szCs w:val="22"/>
        </w:rPr>
      </w:pPr>
    </w:p>
    <w:p w14:paraId="2A582F15" w14:textId="72C07C95" w:rsidR="005C276F" w:rsidRPr="00B07F38" w:rsidRDefault="005C276F" w:rsidP="005C276F">
      <w:pPr>
        <w:rPr>
          <w:rFonts w:asciiTheme="minorHAnsi" w:hAnsiTheme="minorHAnsi" w:cs="Arial"/>
          <w:sz w:val="22"/>
          <w:szCs w:val="22"/>
        </w:rPr>
      </w:pPr>
      <w:r w:rsidRPr="00CF133E">
        <w:rPr>
          <w:rFonts w:asciiTheme="minorHAnsi" w:hAnsiTheme="minorHAnsi" w:cs="Arial"/>
          <w:b/>
          <w:sz w:val="22"/>
          <w:szCs w:val="22"/>
        </w:rPr>
        <w:t xml:space="preserve">Newly hired assistant professors will automatically be eligible for the redefined teaching </w:t>
      </w:r>
      <w:r w:rsidR="00BD70F7" w:rsidRPr="00CF133E">
        <w:rPr>
          <w:rFonts w:asciiTheme="minorHAnsi" w:hAnsiTheme="minorHAnsi" w:cs="Arial"/>
          <w:b/>
          <w:sz w:val="22"/>
          <w:szCs w:val="22"/>
        </w:rPr>
        <w:t>load but</w:t>
      </w:r>
      <w:r w:rsidRPr="00CF133E">
        <w:rPr>
          <w:rFonts w:asciiTheme="minorHAnsi" w:hAnsiTheme="minorHAnsi" w:cs="Arial"/>
          <w:b/>
          <w:sz w:val="22"/>
          <w:szCs w:val="22"/>
        </w:rPr>
        <w:t xml:space="preserve"> will be expected to demonstrate progress </w:t>
      </w:r>
      <w:proofErr w:type="gramStart"/>
      <w:r w:rsidRPr="00CF133E">
        <w:rPr>
          <w:rFonts w:asciiTheme="minorHAnsi" w:hAnsiTheme="minorHAnsi" w:cs="Arial"/>
          <w:b/>
          <w:sz w:val="22"/>
          <w:szCs w:val="22"/>
        </w:rPr>
        <w:t>in the area of</w:t>
      </w:r>
      <w:proofErr w:type="gramEnd"/>
      <w:r w:rsidRPr="00CF133E">
        <w:rPr>
          <w:rFonts w:asciiTheme="minorHAnsi" w:hAnsiTheme="minorHAnsi" w:cs="Arial"/>
          <w:b/>
          <w:sz w:val="22"/>
          <w:szCs w:val="22"/>
        </w:rPr>
        <w:t xml:space="preserve"> productive scholarship in order to be considered for renewal.</w:t>
      </w:r>
      <w:r w:rsidRPr="00B07F38">
        <w:rPr>
          <w:rFonts w:asciiTheme="minorHAnsi" w:hAnsiTheme="minorHAnsi" w:cs="Arial"/>
          <w:sz w:val="22"/>
          <w:szCs w:val="22"/>
        </w:rPr>
        <w:t xml:space="preserve">  (This demonstration normally will occur during the annual evaluation process.)</w:t>
      </w:r>
    </w:p>
    <w:p w14:paraId="14130655" w14:textId="77777777" w:rsidR="005C276F" w:rsidRPr="00B07F38" w:rsidRDefault="005C276F" w:rsidP="005C276F">
      <w:pPr>
        <w:rPr>
          <w:rFonts w:asciiTheme="minorHAnsi" w:hAnsiTheme="minorHAnsi" w:cs="Arial"/>
          <w:sz w:val="22"/>
          <w:szCs w:val="22"/>
        </w:rPr>
      </w:pPr>
    </w:p>
    <w:p w14:paraId="38E6AC38" w14:textId="77777777" w:rsidR="005C276F" w:rsidRPr="00B07F38" w:rsidRDefault="005C276F" w:rsidP="005C276F">
      <w:pPr>
        <w:rPr>
          <w:rFonts w:asciiTheme="minorHAnsi" w:hAnsiTheme="minorHAnsi" w:cs="Arial"/>
          <w:sz w:val="22"/>
          <w:szCs w:val="22"/>
        </w:rPr>
      </w:pPr>
      <w:r w:rsidRPr="00B07F38">
        <w:rPr>
          <w:rFonts w:asciiTheme="minorHAnsi" w:hAnsiTheme="minorHAnsi" w:cs="Arial"/>
          <w:sz w:val="22"/>
          <w:szCs w:val="22"/>
        </w:rPr>
        <w:t xml:space="preserve">The redefined teaching load </w:t>
      </w:r>
      <w:r>
        <w:rPr>
          <w:rFonts w:asciiTheme="minorHAnsi" w:hAnsiTheme="minorHAnsi" w:cs="Arial"/>
          <w:sz w:val="22"/>
          <w:szCs w:val="22"/>
        </w:rPr>
        <w:t xml:space="preserve">normally </w:t>
      </w:r>
      <w:r w:rsidRPr="00B07F38">
        <w:rPr>
          <w:rFonts w:asciiTheme="minorHAnsi" w:hAnsiTheme="minorHAnsi" w:cs="Arial"/>
          <w:sz w:val="22"/>
          <w:szCs w:val="22"/>
        </w:rPr>
        <w:t>will be defined in the following manner:</w:t>
      </w:r>
    </w:p>
    <w:p w14:paraId="0469A2CF" w14:textId="77777777" w:rsidR="005C276F" w:rsidRDefault="005C276F" w:rsidP="005C276F">
      <w:pPr>
        <w:rPr>
          <w:rFonts w:asciiTheme="minorHAnsi" w:hAnsiTheme="minorHAnsi"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10"/>
      </w:tblGrid>
      <w:tr w:rsidR="005C276F" w:rsidRPr="007B5E6A" w14:paraId="296DD742" w14:textId="77777777" w:rsidTr="001E3F2A">
        <w:trPr>
          <w:jc w:val="center"/>
        </w:trPr>
        <w:tc>
          <w:tcPr>
            <w:tcW w:w="4428" w:type="dxa"/>
          </w:tcPr>
          <w:p w14:paraId="63979718" w14:textId="77777777" w:rsidR="005C276F" w:rsidRPr="007B5E6A" w:rsidRDefault="005C276F" w:rsidP="001E3F2A">
            <w:pPr>
              <w:jc w:val="center"/>
              <w:rPr>
                <w:rFonts w:asciiTheme="minorHAnsi" w:hAnsiTheme="minorHAnsi" w:cs="Arial"/>
                <w:b/>
                <w:sz w:val="20"/>
                <w:szCs w:val="20"/>
              </w:rPr>
            </w:pPr>
            <w:r>
              <w:rPr>
                <w:rFonts w:asciiTheme="minorHAnsi" w:hAnsiTheme="minorHAnsi" w:cs="Arial"/>
                <w:b/>
                <w:sz w:val="20"/>
                <w:szCs w:val="20"/>
              </w:rPr>
              <w:t>“Regular” Teaching/Librarianship Load</w:t>
            </w:r>
          </w:p>
        </w:tc>
        <w:tc>
          <w:tcPr>
            <w:tcW w:w="4410" w:type="dxa"/>
          </w:tcPr>
          <w:p w14:paraId="498C60E4" w14:textId="77777777" w:rsidR="005C276F" w:rsidRPr="007B5E6A" w:rsidRDefault="005C276F" w:rsidP="001E3F2A">
            <w:pPr>
              <w:jc w:val="center"/>
              <w:rPr>
                <w:rFonts w:asciiTheme="minorHAnsi" w:hAnsiTheme="minorHAnsi" w:cs="Arial"/>
                <w:b/>
                <w:sz w:val="20"/>
                <w:szCs w:val="20"/>
              </w:rPr>
            </w:pPr>
            <w:r>
              <w:rPr>
                <w:rFonts w:asciiTheme="minorHAnsi" w:hAnsiTheme="minorHAnsi" w:cs="Arial"/>
                <w:b/>
                <w:sz w:val="20"/>
                <w:szCs w:val="20"/>
              </w:rPr>
              <w:t>“Redefined” Teaching/Librarianship Load</w:t>
            </w:r>
          </w:p>
        </w:tc>
      </w:tr>
      <w:tr w:rsidR="005C276F" w:rsidRPr="007B5E6A" w14:paraId="1E1DD698" w14:textId="77777777" w:rsidTr="001E3F2A">
        <w:trPr>
          <w:jc w:val="center"/>
        </w:trPr>
        <w:tc>
          <w:tcPr>
            <w:tcW w:w="4428" w:type="dxa"/>
          </w:tcPr>
          <w:p w14:paraId="75E7BCF0" w14:textId="77777777" w:rsidR="005C276F" w:rsidRDefault="005C276F" w:rsidP="001E3F2A">
            <w:pPr>
              <w:jc w:val="center"/>
              <w:rPr>
                <w:rFonts w:asciiTheme="minorHAnsi" w:hAnsiTheme="minorHAnsi" w:cs="Arial"/>
                <w:sz w:val="20"/>
                <w:szCs w:val="20"/>
                <w:u w:val="single"/>
              </w:rPr>
            </w:pPr>
          </w:p>
          <w:p w14:paraId="56484BB5" w14:textId="77777777" w:rsidR="005C276F" w:rsidRPr="007B5E6A" w:rsidRDefault="005C276F" w:rsidP="001E3F2A">
            <w:pPr>
              <w:jc w:val="center"/>
              <w:rPr>
                <w:rFonts w:asciiTheme="minorHAnsi" w:hAnsiTheme="minorHAnsi" w:cs="Arial"/>
                <w:sz w:val="20"/>
                <w:szCs w:val="20"/>
              </w:rPr>
            </w:pPr>
            <w:r w:rsidRPr="007B5E6A">
              <w:rPr>
                <w:rFonts w:asciiTheme="minorHAnsi" w:hAnsiTheme="minorHAnsi" w:cs="Arial"/>
                <w:sz w:val="20"/>
                <w:szCs w:val="20"/>
                <w:u w:val="single"/>
              </w:rPr>
              <w:t>Humanities &amp; Social Sciences</w:t>
            </w:r>
          </w:p>
          <w:p w14:paraId="2E8D36CC" w14:textId="77777777" w:rsidR="005C276F" w:rsidRPr="007B5E6A" w:rsidRDefault="005C276F" w:rsidP="001E3F2A">
            <w:pPr>
              <w:jc w:val="center"/>
              <w:rPr>
                <w:rFonts w:asciiTheme="minorHAnsi" w:hAnsiTheme="minorHAnsi" w:cs="Arial"/>
                <w:sz w:val="20"/>
                <w:szCs w:val="20"/>
              </w:rPr>
            </w:pPr>
            <w:r w:rsidRPr="007B5E6A">
              <w:rPr>
                <w:rFonts w:asciiTheme="minorHAnsi" w:hAnsiTheme="minorHAnsi" w:cs="Arial"/>
                <w:sz w:val="20"/>
                <w:szCs w:val="20"/>
              </w:rPr>
              <w:t>24 credit hours (8 courses)</w:t>
            </w:r>
          </w:p>
          <w:p w14:paraId="7A7BF3FE" w14:textId="77777777" w:rsidR="005C276F" w:rsidRPr="007B5E6A" w:rsidRDefault="005C276F" w:rsidP="001E3F2A">
            <w:pPr>
              <w:jc w:val="center"/>
              <w:rPr>
                <w:rFonts w:asciiTheme="minorHAnsi" w:hAnsiTheme="minorHAnsi" w:cs="Arial"/>
                <w:sz w:val="20"/>
                <w:szCs w:val="20"/>
              </w:rPr>
            </w:pPr>
          </w:p>
          <w:p w14:paraId="004C46D9" w14:textId="77777777" w:rsidR="005C276F" w:rsidRPr="007B5E6A" w:rsidRDefault="005C276F" w:rsidP="001E3F2A">
            <w:pPr>
              <w:jc w:val="center"/>
              <w:rPr>
                <w:rFonts w:asciiTheme="minorHAnsi" w:hAnsiTheme="minorHAnsi" w:cs="Arial"/>
                <w:sz w:val="20"/>
                <w:szCs w:val="20"/>
              </w:rPr>
            </w:pPr>
            <w:r w:rsidRPr="007B5E6A">
              <w:rPr>
                <w:rFonts w:asciiTheme="minorHAnsi" w:hAnsiTheme="minorHAnsi" w:cs="Arial"/>
                <w:sz w:val="20"/>
                <w:szCs w:val="20"/>
                <w:u w:val="single"/>
              </w:rPr>
              <w:t>BBC&amp;E</w:t>
            </w:r>
          </w:p>
          <w:p w14:paraId="094691C8" w14:textId="77777777" w:rsidR="005C276F" w:rsidRPr="007B5E6A" w:rsidRDefault="005C276F" w:rsidP="001E3F2A">
            <w:pPr>
              <w:jc w:val="center"/>
              <w:rPr>
                <w:rFonts w:asciiTheme="minorHAnsi" w:hAnsiTheme="minorHAnsi" w:cs="Arial"/>
                <w:sz w:val="20"/>
                <w:szCs w:val="20"/>
              </w:rPr>
            </w:pPr>
            <w:r w:rsidRPr="007B5E6A">
              <w:rPr>
                <w:rFonts w:asciiTheme="minorHAnsi" w:hAnsiTheme="minorHAnsi" w:cs="Arial"/>
                <w:sz w:val="20"/>
                <w:szCs w:val="20"/>
              </w:rPr>
              <w:t>24 credit hours (8 courses)</w:t>
            </w:r>
          </w:p>
          <w:p w14:paraId="735359CE" w14:textId="77777777" w:rsidR="005C276F" w:rsidRPr="007B5E6A" w:rsidRDefault="005C276F" w:rsidP="001E3F2A">
            <w:pPr>
              <w:jc w:val="center"/>
              <w:rPr>
                <w:rFonts w:asciiTheme="minorHAnsi" w:hAnsiTheme="minorHAnsi" w:cs="Arial"/>
                <w:sz w:val="20"/>
                <w:szCs w:val="20"/>
              </w:rPr>
            </w:pPr>
          </w:p>
          <w:p w14:paraId="5FA92C3C" w14:textId="77777777" w:rsidR="005C276F" w:rsidRPr="007B5E6A" w:rsidRDefault="005C276F" w:rsidP="001E3F2A">
            <w:pPr>
              <w:jc w:val="center"/>
              <w:rPr>
                <w:rFonts w:asciiTheme="minorHAnsi" w:hAnsiTheme="minorHAnsi" w:cs="Arial"/>
                <w:sz w:val="20"/>
                <w:szCs w:val="20"/>
                <w:u w:val="single"/>
              </w:rPr>
            </w:pPr>
            <w:r w:rsidRPr="007B5E6A">
              <w:rPr>
                <w:rFonts w:asciiTheme="minorHAnsi" w:hAnsiTheme="minorHAnsi" w:cs="Arial"/>
                <w:sz w:val="20"/>
                <w:szCs w:val="20"/>
                <w:u w:val="single"/>
              </w:rPr>
              <w:t>Natural Sciences</w:t>
            </w:r>
          </w:p>
          <w:p w14:paraId="7812E6D0" w14:textId="77777777" w:rsidR="005C276F" w:rsidRPr="007B5E6A" w:rsidRDefault="005C276F" w:rsidP="001E3F2A">
            <w:pPr>
              <w:jc w:val="center"/>
              <w:rPr>
                <w:rFonts w:asciiTheme="minorHAnsi" w:hAnsiTheme="minorHAnsi" w:cs="Arial"/>
                <w:sz w:val="20"/>
                <w:szCs w:val="20"/>
              </w:rPr>
            </w:pPr>
            <w:r w:rsidRPr="007B5E6A">
              <w:rPr>
                <w:rFonts w:asciiTheme="minorHAnsi" w:hAnsiTheme="minorHAnsi" w:cs="Arial"/>
                <w:sz w:val="20"/>
                <w:szCs w:val="20"/>
              </w:rPr>
              <w:t>22 credit hours (6 lectures, 4 labs)</w:t>
            </w:r>
          </w:p>
          <w:p w14:paraId="082DC4C8" w14:textId="77777777" w:rsidR="005C276F" w:rsidRPr="007B5E6A" w:rsidRDefault="005C276F" w:rsidP="001E3F2A">
            <w:pPr>
              <w:jc w:val="center"/>
              <w:rPr>
                <w:rFonts w:asciiTheme="minorHAnsi" w:hAnsiTheme="minorHAnsi" w:cs="Arial"/>
                <w:sz w:val="20"/>
                <w:szCs w:val="20"/>
              </w:rPr>
            </w:pPr>
          </w:p>
          <w:p w14:paraId="5EE2F303" w14:textId="77777777" w:rsidR="005C276F" w:rsidRPr="007B5E6A" w:rsidRDefault="005C276F" w:rsidP="001E3F2A">
            <w:pPr>
              <w:jc w:val="center"/>
              <w:rPr>
                <w:rFonts w:asciiTheme="minorHAnsi" w:hAnsiTheme="minorHAnsi" w:cs="Arial"/>
                <w:sz w:val="20"/>
                <w:szCs w:val="20"/>
                <w:u w:val="single"/>
              </w:rPr>
            </w:pPr>
            <w:r w:rsidRPr="007B5E6A">
              <w:rPr>
                <w:rFonts w:asciiTheme="minorHAnsi" w:hAnsiTheme="minorHAnsi" w:cs="Arial"/>
                <w:sz w:val="20"/>
                <w:szCs w:val="20"/>
                <w:u w:val="single"/>
              </w:rPr>
              <w:t>MATH</w:t>
            </w:r>
          </w:p>
          <w:p w14:paraId="4391A96F" w14:textId="77777777" w:rsidR="005C276F" w:rsidRDefault="005C276F" w:rsidP="001E3F2A">
            <w:pPr>
              <w:jc w:val="center"/>
              <w:rPr>
                <w:rFonts w:asciiTheme="minorHAnsi" w:hAnsiTheme="minorHAnsi" w:cs="Arial"/>
                <w:sz w:val="20"/>
                <w:szCs w:val="20"/>
              </w:rPr>
            </w:pPr>
            <w:r w:rsidRPr="007B5E6A">
              <w:rPr>
                <w:rFonts w:asciiTheme="minorHAnsi" w:hAnsiTheme="minorHAnsi" w:cs="Arial"/>
                <w:sz w:val="20"/>
                <w:szCs w:val="20"/>
              </w:rPr>
              <w:t>24 credit hours (6-8 courses)</w:t>
            </w:r>
          </w:p>
          <w:p w14:paraId="461DDE04" w14:textId="77777777" w:rsidR="005C276F" w:rsidRDefault="005C276F" w:rsidP="001E3F2A">
            <w:pPr>
              <w:jc w:val="center"/>
              <w:rPr>
                <w:rFonts w:asciiTheme="minorHAnsi" w:hAnsiTheme="minorHAnsi" w:cs="Arial"/>
                <w:sz w:val="20"/>
                <w:szCs w:val="20"/>
              </w:rPr>
            </w:pPr>
          </w:p>
          <w:p w14:paraId="02DB1F5E" w14:textId="77777777" w:rsidR="005C276F" w:rsidRDefault="005C276F" w:rsidP="001E3F2A">
            <w:pPr>
              <w:jc w:val="center"/>
              <w:rPr>
                <w:rFonts w:asciiTheme="minorHAnsi" w:hAnsiTheme="minorHAnsi" w:cs="Arial"/>
                <w:sz w:val="20"/>
                <w:szCs w:val="20"/>
                <w:u w:val="single"/>
              </w:rPr>
            </w:pPr>
            <w:r w:rsidRPr="009D5345">
              <w:rPr>
                <w:rFonts w:asciiTheme="minorHAnsi" w:hAnsiTheme="minorHAnsi" w:cs="Arial"/>
                <w:sz w:val="20"/>
                <w:szCs w:val="20"/>
                <w:u w:val="single"/>
              </w:rPr>
              <w:t>Library</w:t>
            </w:r>
          </w:p>
          <w:p w14:paraId="2B4EF972" w14:textId="77777777" w:rsidR="005C276F" w:rsidRPr="00A37E6E" w:rsidRDefault="005C276F" w:rsidP="001E3F2A">
            <w:pPr>
              <w:jc w:val="center"/>
              <w:rPr>
                <w:rFonts w:asciiTheme="minorHAnsi" w:hAnsiTheme="minorHAnsi" w:cs="Arial"/>
                <w:sz w:val="20"/>
                <w:szCs w:val="20"/>
              </w:rPr>
            </w:pPr>
            <w:r w:rsidRPr="00A37E6E">
              <w:rPr>
                <w:rFonts w:asciiTheme="minorHAnsi" w:hAnsiTheme="minorHAnsi" w:cs="Arial"/>
                <w:sz w:val="20"/>
                <w:szCs w:val="20"/>
              </w:rPr>
              <w:t>37.5 working hours/week</w:t>
            </w:r>
          </w:p>
          <w:p w14:paraId="0FC448E9" w14:textId="77777777" w:rsidR="005C276F" w:rsidRPr="007B5E6A" w:rsidRDefault="005C276F" w:rsidP="001E3F2A">
            <w:pPr>
              <w:jc w:val="center"/>
              <w:rPr>
                <w:rFonts w:asciiTheme="minorHAnsi" w:hAnsiTheme="minorHAnsi" w:cs="Arial"/>
                <w:sz w:val="20"/>
                <w:szCs w:val="20"/>
              </w:rPr>
            </w:pPr>
          </w:p>
        </w:tc>
        <w:tc>
          <w:tcPr>
            <w:tcW w:w="4410" w:type="dxa"/>
          </w:tcPr>
          <w:p w14:paraId="782DC97D" w14:textId="77777777" w:rsidR="005C276F" w:rsidRDefault="005C276F" w:rsidP="001E3F2A">
            <w:pPr>
              <w:jc w:val="center"/>
              <w:rPr>
                <w:rFonts w:asciiTheme="minorHAnsi" w:hAnsiTheme="minorHAnsi" w:cs="Arial"/>
                <w:sz w:val="20"/>
                <w:szCs w:val="20"/>
                <w:u w:val="single"/>
              </w:rPr>
            </w:pPr>
          </w:p>
          <w:p w14:paraId="0F97BF1E" w14:textId="77777777" w:rsidR="005C276F" w:rsidRPr="007B5E6A" w:rsidRDefault="005C276F" w:rsidP="001E3F2A">
            <w:pPr>
              <w:jc w:val="center"/>
              <w:rPr>
                <w:rFonts w:asciiTheme="minorHAnsi" w:hAnsiTheme="minorHAnsi" w:cs="Arial"/>
                <w:sz w:val="20"/>
                <w:szCs w:val="20"/>
              </w:rPr>
            </w:pPr>
            <w:r w:rsidRPr="007B5E6A">
              <w:rPr>
                <w:rFonts w:asciiTheme="minorHAnsi" w:hAnsiTheme="minorHAnsi" w:cs="Arial"/>
                <w:sz w:val="20"/>
                <w:szCs w:val="20"/>
                <w:u w:val="single"/>
              </w:rPr>
              <w:t>Humanities &amp; Social Sciences</w:t>
            </w:r>
          </w:p>
          <w:p w14:paraId="4B8B9B5E" w14:textId="77777777" w:rsidR="005C276F" w:rsidRPr="007B5E6A" w:rsidRDefault="005C276F" w:rsidP="001E3F2A">
            <w:pPr>
              <w:jc w:val="center"/>
              <w:rPr>
                <w:rFonts w:asciiTheme="minorHAnsi" w:hAnsiTheme="minorHAnsi" w:cs="Arial"/>
                <w:sz w:val="20"/>
                <w:szCs w:val="20"/>
              </w:rPr>
            </w:pPr>
            <w:r w:rsidRPr="007B5E6A">
              <w:rPr>
                <w:rFonts w:asciiTheme="minorHAnsi" w:hAnsiTheme="minorHAnsi" w:cs="Arial"/>
                <w:sz w:val="20"/>
                <w:szCs w:val="20"/>
              </w:rPr>
              <w:t>21 credit hours (7 courses)</w:t>
            </w:r>
          </w:p>
          <w:p w14:paraId="45D44B33" w14:textId="77777777" w:rsidR="005C276F" w:rsidRPr="007B5E6A" w:rsidRDefault="005C276F" w:rsidP="001E3F2A">
            <w:pPr>
              <w:jc w:val="center"/>
              <w:rPr>
                <w:rFonts w:asciiTheme="minorHAnsi" w:hAnsiTheme="minorHAnsi" w:cs="Arial"/>
                <w:sz w:val="20"/>
                <w:szCs w:val="20"/>
              </w:rPr>
            </w:pPr>
          </w:p>
          <w:p w14:paraId="7C55CC80" w14:textId="77777777" w:rsidR="005C276F" w:rsidRPr="007B5E6A" w:rsidRDefault="005C276F" w:rsidP="001E3F2A">
            <w:pPr>
              <w:jc w:val="center"/>
              <w:rPr>
                <w:rFonts w:asciiTheme="minorHAnsi" w:hAnsiTheme="minorHAnsi" w:cs="Arial"/>
                <w:sz w:val="20"/>
                <w:szCs w:val="20"/>
              </w:rPr>
            </w:pPr>
            <w:r w:rsidRPr="007B5E6A">
              <w:rPr>
                <w:rFonts w:asciiTheme="minorHAnsi" w:hAnsiTheme="minorHAnsi" w:cs="Arial"/>
                <w:sz w:val="20"/>
                <w:szCs w:val="20"/>
                <w:u w:val="single"/>
              </w:rPr>
              <w:t>BBC&amp;E</w:t>
            </w:r>
          </w:p>
          <w:p w14:paraId="029336B3" w14:textId="77777777" w:rsidR="005C276F" w:rsidRPr="007B5E6A" w:rsidRDefault="005C276F" w:rsidP="001E3F2A">
            <w:pPr>
              <w:jc w:val="center"/>
              <w:rPr>
                <w:rFonts w:asciiTheme="minorHAnsi" w:hAnsiTheme="minorHAnsi" w:cs="Arial"/>
                <w:sz w:val="20"/>
                <w:szCs w:val="20"/>
              </w:rPr>
            </w:pPr>
            <w:r w:rsidRPr="007B5E6A">
              <w:rPr>
                <w:rFonts w:asciiTheme="minorHAnsi" w:hAnsiTheme="minorHAnsi" w:cs="Arial"/>
                <w:sz w:val="20"/>
                <w:szCs w:val="20"/>
              </w:rPr>
              <w:t>21 credit hours (7 courses)</w:t>
            </w:r>
          </w:p>
          <w:p w14:paraId="64A62F97" w14:textId="77777777" w:rsidR="005C276F" w:rsidRPr="007B5E6A" w:rsidRDefault="005C276F" w:rsidP="001E3F2A">
            <w:pPr>
              <w:jc w:val="center"/>
              <w:rPr>
                <w:rFonts w:asciiTheme="minorHAnsi" w:hAnsiTheme="minorHAnsi" w:cs="Arial"/>
                <w:sz w:val="20"/>
                <w:szCs w:val="20"/>
              </w:rPr>
            </w:pPr>
          </w:p>
          <w:p w14:paraId="567CA765" w14:textId="77777777" w:rsidR="005C276F" w:rsidRPr="007B5E6A" w:rsidRDefault="005C276F" w:rsidP="001E3F2A">
            <w:pPr>
              <w:jc w:val="center"/>
              <w:rPr>
                <w:rFonts w:asciiTheme="minorHAnsi" w:hAnsiTheme="minorHAnsi" w:cs="Arial"/>
                <w:sz w:val="20"/>
                <w:szCs w:val="20"/>
                <w:u w:val="single"/>
              </w:rPr>
            </w:pPr>
            <w:r w:rsidRPr="007B5E6A">
              <w:rPr>
                <w:rFonts w:asciiTheme="minorHAnsi" w:hAnsiTheme="minorHAnsi" w:cs="Arial"/>
                <w:sz w:val="20"/>
                <w:szCs w:val="20"/>
                <w:u w:val="single"/>
              </w:rPr>
              <w:t>Natural Sciences</w:t>
            </w:r>
          </w:p>
          <w:p w14:paraId="072EC1FC" w14:textId="77777777" w:rsidR="005C276F" w:rsidRPr="007B5E6A" w:rsidRDefault="005C276F" w:rsidP="001E3F2A">
            <w:pPr>
              <w:jc w:val="center"/>
              <w:rPr>
                <w:rFonts w:asciiTheme="minorHAnsi" w:hAnsiTheme="minorHAnsi" w:cs="Arial"/>
                <w:sz w:val="20"/>
                <w:szCs w:val="20"/>
              </w:rPr>
            </w:pPr>
            <w:r w:rsidRPr="007B5E6A">
              <w:rPr>
                <w:rFonts w:asciiTheme="minorHAnsi" w:hAnsiTheme="minorHAnsi" w:cs="Arial"/>
                <w:sz w:val="20"/>
                <w:szCs w:val="20"/>
              </w:rPr>
              <w:t>19 credit hours (5 lectures, 4 labs)</w:t>
            </w:r>
          </w:p>
          <w:p w14:paraId="27D4906E" w14:textId="77777777" w:rsidR="005C276F" w:rsidRPr="007B5E6A" w:rsidRDefault="005C276F" w:rsidP="001E3F2A">
            <w:pPr>
              <w:jc w:val="center"/>
              <w:rPr>
                <w:rFonts w:asciiTheme="minorHAnsi" w:hAnsiTheme="minorHAnsi" w:cs="Arial"/>
                <w:sz w:val="20"/>
                <w:szCs w:val="20"/>
              </w:rPr>
            </w:pPr>
          </w:p>
          <w:p w14:paraId="20B58210" w14:textId="77777777" w:rsidR="005C276F" w:rsidRPr="007B5E6A" w:rsidRDefault="005C276F" w:rsidP="001E3F2A">
            <w:pPr>
              <w:jc w:val="center"/>
              <w:rPr>
                <w:rFonts w:asciiTheme="minorHAnsi" w:hAnsiTheme="minorHAnsi" w:cs="Arial"/>
                <w:sz w:val="20"/>
                <w:szCs w:val="20"/>
              </w:rPr>
            </w:pPr>
            <w:r w:rsidRPr="007B5E6A">
              <w:rPr>
                <w:rFonts w:asciiTheme="minorHAnsi" w:hAnsiTheme="minorHAnsi" w:cs="Arial"/>
                <w:sz w:val="20"/>
                <w:szCs w:val="20"/>
                <w:u w:val="single"/>
              </w:rPr>
              <w:t>MATH</w:t>
            </w:r>
          </w:p>
          <w:p w14:paraId="6E4B58D5" w14:textId="77777777" w:rsidR="005C276F" w:rsidRDefault="005C276F" w:rsidP="001E3F2A">
            <w:pPr>
              <w:jc w:val="center"/>
              <w:rPr>
                <w:rFonts w:asciiTheme="minorHAnsi" w:hAnsiTheme="minorHAnsi" w:cs="Arial"/>
                <w:sz w:val="20"/>
                <w:szCs w:val="20"/>
              </w:rPr>
            </w:pPr>
            <w:r w:rsidRPr="007B5E6A">
              <w:rPr>
                <w:rFonts w:asciiTheme="minorHAnsi" w:hAnsiTheme="minorHAnsi" w:cs="Arial"/>
                <w:sz w:val="20"/>
                <w:szCs w:val="20"/>
              </w:rPr>
              <w:t>21 credit hours (6-7 courses)</w:t>
            </w:r>
          </w:p>
          <w:p w14:paraId="5B9BC5FC" w14:textId="77777777" w:rsidR="005C276F" w:rsidRDefault="005C276F" w:rsidP="001E3F2A">
            <w:pPr>
              <w:jc w:val="center"/>
              <w:rPr>
                <w:rFonts w:asciiTheme="minorHAnsi" w:hAnsiTheme="minorHAnsi" w:cs="Arial"/>
                <w:sz w:val="20"/>
                <w:szCs w:val="20"/>
              </w:rPr>
            </w:pPr>
          </w:p>
          <w:p w14:paraId="02072FE3" w14:textId="77777777" w:rsidR="005C276F" w:rsidRDefault="005C276F" w:rsidP="001E3F2A">
            <w:pPr>
              <w:jc w:val="center"/>
              <w:rPr>
                <w:rFonts w:asciiTheme="minorHAnsi" w:hAnsiTheme="minorHAnsi" w:cs="Arial"/>
                <w:sz w:val="20"/>
                <w:szCs w:val="20"/>
                <w:u w:val="single"/>
              </w:rPr>
            </w:pPr>
            <w:r w:rsidRPr="009D5345">
              <w:rPr>
                <w:rFonts w:asciiTheme="minorHAnsi" w:hAnsiTheme="minorHAnsi" w:cs="Arial"/>
                <w:sz w:val="20"/>
                <w:szCs w:val="20"/>
                <w:u w:val="single"/>
              </w:rPr>
              <w:t>Library</w:t>
            </w:r>
          </w:p>
          <w:p w14:paraId="68C4DB0C" w14:textId="77777777" w:rsidR="005C276F" w:rsidRPr="00A37E6E" w:rsidRDefault="005C276F" w:rsidP="001E3F2A">
            <w:pPr>
              <w:jc w:val="center"/>
              <w:rPr>
                <w:rFonts w:asciiTheme="minorHAnsi" w:hAnsiTheme="minorHAnsi" w:cs="Arial"/>
                <w:sz w:val="20"/>
                <w:szCs w:val="20"/>
              </w:rPr>
            </w:pPr>
            <w:r w:rsidRPr="00A37E6E">
              <w:rPr>
                <w:rFonts w:asciiTheme="minorHAnsi" w:hAnsiTheme="minorHAnsi" w:cs="Arial"/>
                <w:sz w:val="20"/>
                <w:szCs w:val="20"/>
              </w:rPr>
              <w:t xml:space="preserve">30 working hours/week </w:t>
            </w:r>
            <w:r w:rsidRPr="00A37E6E">
              <w:rPr>
                <w:rFonts w:asciiTheme="minorHAnsi" w:hAnsiTheme="minorHAnsi" w:cs="Arial"/>
                <w:sz w:val="20"/>
                <w:szCs w:val="20"/>
              </w:rPr>
              <w:br/>
              <w:t>for one semester of the fiscal year</w:t>
            </w:r>
          </w:p>
          <w:p w14:paraId="6314556B" w14:textId="77777777" w:rsidR="005C276F" w:rsidRPr="007B5E6A" w:rsidRDefault="005C276F" w:rsidP="001E3F2A">
            <w:pPr>
              <w:jc w:val="center"/>
              <w:rPr>
                <w:rFonts w:asciiTheme="minorHAnsi" w:hAnsiTheme="minorHAnsi" w:cs="Arial"/>
                <w:sz w:val="20"/>
                <w:szCs w:val="20"/>
              </w:rPr>
            </w:pPr>
          </w:p>
        </w:tc>
      </w:tr>
    </w:tbl>
    <w:p w14:paraId="79BE4E32" w14:textId="77777777" w:rsidR="005C276F" w:rsidRDefault="005C276F" w:rsidP="005C276F">
      <w:pPr>
        <w:rPr>
          <w:rFonts w:asciiTheme="minorHAnsi" w:hAnsiTheme="minorHAnsi" w:cs="Arial"/>
          <w:sz w:val="20"/>
          <w:szCs w:val="20"/>
        </w:rPr>
      </w:pPr>
    </w:p>
    <w:p w14:paraId="14CAD139" w14:textId="77777777" w:rsidR="005C276F" w:rsidRPr="00B07F38" w:rsidRDefault="005C276F" w:rsidP="005C276F">
      <w:pPr>
        <w:rPr>
          <w:rFonts w:asciiTheme="minorHAnsi" w:hAnsiTheme="minorHAnsi" w:cs="Arial"/>
          <w:sz w:val="22"/>
          <w:szCs w:val="22"/>
        </w:rPr>
      </w:pPr>
      <w:r>
        <w:rPr>
          <w:rFonts w:asciiTheme="minorHAnsi" w:hAnsiTheme="minorHAnsi" w:cs="Arial"/>
          <w:sz w:val="22"/>
          <w:szCs w:val="22"/>
        </w:rPr>
        <w:t>D</w:t>
      </w:r>
      <w:r w:rsidRPr="00B07F38">
        <w:rPr>
          <w:rFonts w:asciiTheme="minorHAnsi" w:hAnsiTheme="minorHAnsi" w:cs="Arial"/>
          <w:sz w:val="22"/>
          <w:szCs w:val="22"/>
        </w:rPr>
        <w:t>istribution of the redefined load will be determined by the faculty member, subject to approval of the Academic Division Chai</w:t>
      </w:r>
      <w:r>
        <w:rPr>
          <w:rFonts w:asciiTheme="minorHAnsi" w:hAnsiTheme="minorHAnsi" w:cs="Arial"/>
          <w:sz w:val="22"/>
          <w:szCs w:val="22"/>
        </w:rPr>
        <w:t xml:space="preserve">r </w:t>
      </w:r>
      <w:r w:rsidRPr="00B07F38">
        <w:rPr>
          <w:rFonts w:asciiTheme="minorHAnsi" w:hAnsiTheme="minorHAnsi" w:cs="Arial"/>
          <w:sz w:val="22"/>
          <w:szCs w:val="22"/>
        </w:rPr>
        <w:t>and the Associate Dean</w:t>
      </w:r>
      <w:r>
        <w:rPr>
          <w:rFonts w:asciiTheme="minorHAnsi" w:hAnsiTheme="minorHAnsi" w:cs="Arial"/>
          <w:sz w:val="22"/>
          <w:szCs w:val="22"/>
        </w:rPr>
        <w:t xml:space="preserve"> for Academic &amp; Student </w:t>
      </w:r>
      <w:proofErr w:type="gramStart"/>
      <w:r>
        <w:rPr>
          <w:rFonts w:asciiTheme="minorHAnsi" w:hAnsiTheme="minorHAnsi" w:cs="Arial"/>
          <w:sz w:val="22"/>
          <w:szCs w:val="22"/>
        </w:rPr>
        <w:t>Affairs, and</w:t>
      </w:r>
      <w:proofErr w:type="gramEnd"/>
      <w:r>
        <w:rPr>
          <w:rFonts w:asciiTheme="minorHAnsi" w:hAnsiTheme="minorHAnsi" w:cs="Arial"/>
          <w:sz w:val="22"/>
          <w:szCs w:val="22"/>
        </w:rPr>
        <w:t xml:space="preserve"> will be based on the individual needs of the faculty member as well as the general needs of the campus.</w:t>
      </w:r>
      <w:r w:rsidRPr="00B07F38">
        <w:rPr>
          <w:rFonts w:asciiTheme="minorHAnsi" w:hAnsiTheme="minorHAnsi" w:cs="Arial"/>
          <w:sz w:val="22"/>
          <w:szCs w:val="22"/>
        </w:rPr>
        <w:t xml:space="preserve">  </w:t>
      </w:r>
    </w:p>
    <w:p w14:paraId="43C93154" w14:textId="77777777" w:rsidR="005C276F" w:rsidRDefault="005C276F" w:rsidP="005C276F">
      <w:pPr>
        <w:rPr>
          <w:rFonts w:asciiTheme="minorHAnsi" w:hAnsiTheme="minorHAnsi" w:cs="Arial"/>
          <w:b/>
          <w:sz w:val="20"/>
          <w:szCs w:val="20"/>
        </w:rPr>
      </w:pPr>
    </w:p>
    <w:p w14:paraId="18763125" w14:textId="77777777" w:rsidR="005C276F" w:rsidRPr="00B07F38" w:rsidRDefault="005C276F" w:rsidP="005C276F">
      <w:pPr>
        <w:rPr>
          <w:rFonts w:asciiTheme="minorHAnsi" w:hAnsiTheme="minorHAnsi" w:cs="Arial"/>
          <w:sz w:val="22"/>
          <w:szCs w:val="22"/>
        </w:rPr>
      </w:pPr>
      <w:r w:rsidRPr="00B07F38">
        <w:rPr>
          <w:rFonts w:asciiTheme="minorHAnsi" w:hAnsiTheme="minorHAnsi" w:cs="Arial"/>
          <w:b/>
          <w:sz w:val="22"/>
          <w:szCs w:val="22"/>
        </w:rPr>
        <w:t>APPLICATION PROCEDURES</w:t>
      </w:r>
    </w:p>
    <w:p w14:paraId="094812D0" w14:textId="2360DC75" w:rsidR="005C276F" w:rsidRPr="0097285B" w:rsidRDefault="005C276F" w:rsidP="005C276F">
      <w:pPr>
        <w:numPr>
          <w:ilvl w:val="0"/>
          <w:numId w:val="8"/>
        </w:numPr>
        <w:rPr>
          <w:rFonts w:asciiTheme="minorHAnsi" w:hAnsiTheme="minorHAnsi" w:cs="Arial"/>
          <w:b/>
          <w:bCs/>
          <w:sz w:val="22"/>
          <w:szCs w:val="22"/>
        </w:rPr>
      </w:pPr>
      <w:r w:rsidRPr="00B07F38">
        <w:rPr>
          <w:rFonts w:asciiTheme="minorHAnsi" w:hAnsiTheme="minorHAnsi" w:cs="Arial"/>
          <w:sz w:val="22"/>
          <w:szCs w:val="22"/>
        </w:rPr>
        <w:t xml:space="preserve">A faculty member will submit a formal request for redefinition of teaching load to the appropriate Academic Division Chair.  </w:t>
      </w:r>
      <w:r w:rsidRPr="0097285B">
        <w:rPr>
          <w:rFonts w:asciiTheme="minorHAnsi" w:hAnsiTheme="minorHAnsi" w:cs="Arial"/>
          <w:b/>
          <w:bCs/>
          <w:sz w:val="22"/>
          <w:szCs w:val="22"/>
        </w:rPr>
        <w:t xml:space="preserve">Requests are </w:t>
      </w:r>
      <w:r w:rsidR="00BD70F7" w:rsidRPr="0097285B">
        <w:rPr>
          <w:rFonts w:asciiTheme="minorHAnsi" w:hAnsiTheme="minorHAnsi" w:cs="Arial"/>
          <w:b/>
          <w:bCs/>
          <w:sz w:val="22"/>
          <w:szCs w:val="22"/>
        </w:rPr>
        <w:t>due</w:t>
      </w:r>
      <w:r w:rsidR="0097285B" w:rsidRPr="0097285B">
        <w:rPr>
          <w:rFonts w:asciiTheme="minorHAnsi" w:hAnsiTheme="minorHAnsi" w:cs="Arial"/>
          <w:b/>
          <w:bCs/>
          <w:sz w:val="22"/>
          <w:szCs w:val="22"/>
        </w:rPr>
        <w:t xml:space="preserve"> to the Division Chair</w:t>
      </w:r>
      <w:r w:rsidR="00BD70F7" w:rsidRPr="0097285B">
        <w:rPr>
          <w:rFonts w:asciiTheme="minorHAnsi" w:hAnsiTheme="minorHAnsi" w:cs="Arial"/>
          <w:b/>
          <w:bCs/>
          <w:sz w:val="22"/>
          <w:szCs w:val="22"/>
        </w:rPr>
        <w:t xml:space="preserve"> by January </w:t>
      </w:r>
      <w:r w:rsidR="00932622" w:rsidRPr="0097285B">
        <w:rPr>
          <w:rFonts w:asciiTheme="minorHAnsi" w:hAnsiTheme="minorHAnsi" w:cs="Arial"/>
          <w:b/>
          <w:bCs/>
          <w:sz w:val="22"/>
          <w:szCs w:val="22"/>
        </w:rPr>
        <w:t>1</w:t>
      </w:r>
      <w:r w:rsidR="006B577A">
        <w:rPr>
          <w:rFonts w:asciiTheme="minorHAnsi" w:hAnsiTheme="minorHAnsi" w:cs="Arial"/>
          <w:b/>
          <w:bCs/>
          <w:sz w:val="22"/>
          <w:szCs w:val="22"/>
        </w:rPr>
        <w:t>6</w:t>
      </w:r>
      <w:r w:rsidR="0097285B" w:rsidRPr="0097285B">
        <w:rPr>
          <w:rFonts w:asciiTheme="minorHAnsi" w:hAnsiTheme="minorHAnsi" w:cs="Arial"/>
          <w:b/>
          <w:bCs/>
          <w:sz w:val="22"/>
          <w:szCs w:val="22"/>
        </w:rPr>
        <w:t>, 202</w:t>
      </w:r>
      <w:r w:rsidR="008D72A4">
        <w:rPr>
          <w:rFonts w:asciiTheme="minorHAnsi" w:hAnsiTheme="minorHAnsi" w:cs="Arial"/>
          <w:b/>
          <w:bCs/>
          <w:sz w:val="22"/>
          <w:szCs w:val="22"/>
        </w:rPr>
        <w:t>4</w:t>
      </w:r>
      <w:r w:rsidR="0097285B" w:rsidRPr="0097285B">
        <w:rPr>
          <w:rFonts w:asciiTheme="minorHAnsi" w:hAnsiTheme="minorHAnsi" w:cs="Arial"/>
          <w:b/>
          <w:bCs/>
          <w:sz w:val="22"/>
          <w:szCs w:val="22"/>
        </w:rPr>
        <w:t>.</w:t>
      </w:r>
      <w:r w:rsidR="00BD70F7" w:rsidRPr="0097285B">
        <w:rPr>
          <w:rFonts w:asciiTheme="minorHAnsi" w:hAnsiTheme="minorHAnsi" w:cs="Arial"/>
          <w:b/>
          <w:bCs/>
          <w:sz w:val="22"/>
          <w:szCs w:val="22"/>
        </w:rPr>
        <w:t xml:space="preserve"> </w:t>
      </w:r>
    </w:p>
    <w:p w14:paraId="2D067C25" w14:textId="77777777" w:rsidR="005C276F" w:rsidRDefault="005C276F" w:rsidP="005C276F">
      <w:pPr>
        <w:ind w:left="720"/>
        <w:rPr>
          <w:rFonts w:asciiTheme="minorHAnsi" w:hAnsiTheme="minorHAnsi" w:cs="Arial"/>
          <w:sz w:val="22"/>
          <w:szCs w:val="22"/>
        </w:rPr>
      </w:pPr>
    </w:p>
    <w:p w14:paraId="6CD57553" w14:textId="77777777" w:rsidR="005C276F" w:rsidRDefault="005C276F" w:rsidP="005C276F">
      <w:pPr>
        <w:numPr>
          <w:ilvl w:val="0"/>
          <w:numId w:val="8"/>
        </w:numPr>
        <w:rPr>
          <w:rFonts w:asciiTheme="minorHAnsi" w:hAnsiTheme="minorHAnsi" w:cs="Arial"/>
          <w:sz w:val="22"/>
          <w:szCs w:val="22"/>
        </w:rPr>
      </w:pPr>
      <w:r>
        <w:rPr>
          <w:rFonts w:asciiTheme="minorHAnsi" w:hAnsiTheme="minorHAnsi" w:cs="Arial"/>
          <w:sz w:val="22"/>
          <w:szCs w:val="22"/>
        </w:rPr>
        <w:t xml:space="preserve">In submitting a request, the faculty member will provide a </w:t>
      </w:r>
      <w:r>
        <w:rPr>
          <w:rFonts w:asciiTheme="minorHAnsi" w:hAnsiTheme="minorHAnsi" w:cs="Arial"/>
          <w:b/>
          <w:sz w:val="22"/>
          <w:szCs w:val="22"/>
        </w:rPr>
        <w:t>detailed</w:t>
      </w:r>
      <w:r>
        <w:rPr>
          <w:rFonts w:asciiTheme="minorHAnsi" w:hAnsiTheme="minorHAnsi" w:cs="Arial"/>
          <w:sz w:val="22"/>
          <w:szCs w:val="22"/>
        </w:rPr>
        <w:t xml:space="preserve"> description of the proposed project, specifically addressing the following questions:</w:t>
      </w:r>
    </w:p>
    <w:p w14:paraId="5402E1D8" w14:textId="77777777" w:rsidR="005C276F" w:rsidRDefault="005C276F" w:rsidP="005C276F">
      <w:pPr>
        <w:rPr>
          <w:rFonts w:asciiTheme="minorHAnsi" w:hAnsiTheme="minorHAnsi" w:cs="Arial"/>
          <w:sz w:val="22"/>
          <w:szCs w:val="22"/>
        </w:rPr>
      </w:pPr>
    </w:p>
    <w:p w14:paraId="0D9EFC81" w14:textId="77777777" w:rsidR="005C276F" w:rsidRDefault="005C276F" w:rsidP="005C276F">
      <w:pPr>
        <w:pStyle w:val="ListParagraph"/>
        <w:numPr>
          <w:ilvl w:val="0"/>
          <w:numId w:val="9"/>
        </w:numPr>
        <w:rPr>
          <w:rFonts w:asciiTheme="minorHAnsi" w:hAnsiTheme="minorHAnsi" w:cs="Arial"/>
          <w:sz w:val="22"/>
          <w:szCs w:val="22"/>
        </w:rPr>
      </w:pPr>
      <w:r>
        <w:rPr>
          <w:rFonts w:asciiTheme="minorHAnsi" w:hAnsiTheme="minorHAnsi" w:cs="Arial"/>
          <w:sz w:val="22"/>
          <w:szCs w:val="22"/>
        </w:rPr>
        <w:t>What are the educational goals that will be achieved in terms of teaching or scholarship?</w:t>
      </w:r>
    </w:p>
    <w:p w14:paraId="27499CF5" w14:textId="77777777" w:rsidR="005C276F" w:rsidRDefault="005C276F" w:rsidP="005C276F">
      <w:pPr>
        <w:pStyle w:val="ListParagraph"/>
        <w:ind w:left="1080"/>
        <w:rPr>
          <w:rFonts w:asciiTheme="minorHAnsi" w:hAnsiTheme="minorHAnsi" w:cs="Arial"/>
          <w:sz w:val="22"/>
          <w:szCs w:val="22"/>
        </w:rPr>
      </w:pPr>
    </w:p>
    <w:p w14:paraId="4E173068" w14:textId="77777777" w:rsidR="005C276F" w:rsidRDefault="005C276F" w:rsidP="005C276F">
      <w:pPr>
        <w:pStyle w:val="ListParagraph"/>
        <w:numPr>
          <w:ilvl w:val="0"/>
          <w:numId w:val="9"/>
        </w:numPr>
        <w:rPr>
          <w:rFonts w:asciiTheme="minorHAnsi" w:hAnsiTheme="minorHAnsi" w:cs="Arial"/>
          <w:sz w:val="22"/>
          <w:szCs w:val="22"/>
        </w:rPr>
      </w:pPr>
      <w:r w:rsidRPr="007B5E6A">
        <w:rPr>
          <w:rFonts w:asciiTheme="minorHAnsi" w:hAnsiTheme="minorHAnsi" w:cs="Arial"/>
          <w:sz w:val="22"/>
          <w:szCs w:val="22"/>
        </w:rPr>
        <w:t>How will this redefinition of load increase the faculty member’s contributions to the mission of the University?</w:t>
      </w:r>
    </w:p>
    <w:p w14:paraId="6AA8D19B" w14:textId="77777777" w:rsidR="005C276F" w:rsidRDefault="005C276F" w:rsidP="005C276F">
      <w:pPr>
        <w:pStyle w:val="ListParagraph"/>
        <w:rPr>
          <w:rFonts w:asciiTheme="minorHAnsi" w:hAnsiTheme="minorHAnsi" w:cs="Arial"/>
          <w:sz w:val="22"/>
          <w:szCs w:val="22"/>
        </w:rPr>
      </w:pPr>
    </w:p>
    <w:p w14:paraId="697E209E" w14:textId="77777777" w:rsidR="005C276F" w:rsidRDefault="005C276F" w:rsidP="005C276F">
      <w:pPr>
        <w:pStyle w:val="ListParagraph"/>
        <w:numPr>
          <w:ilvl w:val="0"/>
          <w:numId w:val="9"/>
        </w:numPr>
        <w:rPr>
          <w:rFonts w:asciiTheme="minorHAnsi" w:hAnsiTheme="minorHAnsi" w:cs="Arial"/>
          <w:sz w:val="22"/>
          <w:szCs w:val="22"/>
        </w:rPr>
      </w:pPr>
      <w:r w:rsidRPr="007B5E6A">
        <w:rPr>
          <w:rFonts w:asciiTheme="minorHAnsi" w:hAnsiTheme="minorHAnsi" w:cs="Arial"/>
          <w:sz w:val="22"/>
          <w:szCs w:val="22"/>
        </w:rPr>
        <w:t>Will the project be complete at the end of the academic year for which a redefined teaching load is requested?  If not, what is the anticipated timeline for completion?</w:t>
      </w:r>
    </w:p>
    <w:p w14:paraId="26B62A29" w14:textId="77777777" w:rsidR="005C276F" w:rsidRDefault="005C276F" w:rsidP="005C276F">
      <w:pPr>
        <w:pStyle w:val="ListParagraph"/>
        <w:rPr>
          <w:rFonts w:asciiTheme="minorHAnsi" w:hAnsiTheme="minorHAnsi" w:cs="Arial"/>
          <w:sz w:val="22"/>
          <w:szCs w:val="22"/>
        </w:rPr>
      </w:pPr>
    </w:p>
    <w:p w14:paraId="357C3BCA" w14:textId="77777777" w:rsidR="005C276F" w:rsidRPr="007B5E6A" w:rsidRDefault="005C276F" w:rsidP="005C276F">
      <w:pPr>
        <w:pStyle w:val="ListParagraph"/>
        <w:numPr>
          <w:ilvl w:val="0"/>
          <w:numId w:val="9"/>
        </w:numPr>
        <w:rPr>
          <w:rFonts w:asciiTheme="minorHAnsi" w:hAnsiTheme="minorHAnsi" w:cs="Arial"/>
          <w:sz w:val="22"/>
          <w:szCs w:val="22"/>
        </w:rPr>
      </w:pPr>
      <w:r w:rsidRPr="007B5E6A">
        <w:rPr>
          <w:rFonts w:asciiTheme="minorHAnsi" w:hAnsiTheme="minorHAnsi" w:cs="Arial"/>
          <w:sz w:val="22"/>
          <w:szCs w:val="22"/>
        </w:rPr>
        <w:t>How will the results of this project be demonstrated?</w:t>
      </w:r>
    </w:p>
    <w:p w14:paraId="7A0E8680" w14:textId="77777777" w:rsidR="005C276F" w:rsidRDefault="005C276F" w:rsidP="005C276F">
      <w:pPr>
        <w:pStyle w:val="ListParagraph"/>
        <w:rPr>
          <w:rFonts w:asciiTheme="minorHAnsi" w:hAnsiTheme="minorHAnsi" w:cs="Arial"/>
          <w:sz w:val="22"/>
          <w:szCs w:val="22"/>
        </w:rPr>
      </w:pPr>
    </w:p>
    <w:p w14:paraId="1A4ADFB4" w14:textId="77777777" w:rsidR="005C276F" w:rsidRDefault="005C276F" w:rsidP="005C276F">
      <w:pPr>
        <w:numPr>
          <w:ilvl w:val="0"/>
          <w:numId w:val="8"/>
        </w:numPr>
        <w:rPr>
          <w:rFonts w:asciiTheme="minorHAnsi" w:hAnsiTheme="minorHAnsi" w:cs="Arial"/>
          <w:sz w:val="22"/>
          <w:szCs w:val="22"/>
        </w:rPr>
      </w:pPr>
      <w:r>
        <w:rPr>
          <w:rFonts w:asciiTheme="minorHAnsi" w:hAnsiTheme="minorHAnsi" w:cs="Arial"/>
          <w:sz w:val="22"/>
          <w:szCs w:val="22"/>
        </w:rPr>
        <w:t>A request for redefined teaching load must be approved by the Academic Division Chair, Associate Dean for Academic and Student Affairs, and the Dean of the USCL campus.</w:t>
      </w:r>
    </w:p>
    <w:p w14:paraId="4574B1F7" w14:textId="77777777" w:rsidR="005C276F" w:rsidRDefault="005C276F" w:rsidP="005C276F">
      <w:pPr>
        <w:ind w:left="720"/>
        <w:rPr>
          <w:rFonts w:asciiTheme="minorHAnsi" w:hAnsiTheme="minorHAnsi" w:cs="Arial"/>
          <w:sz w:val="22"/>
          <w:szCs w:val="22"/>
        </w:rPr>
      </w:pPr>
    </w:p>
    <w:p w14:paraId="28DC25B3" w14:textId="77777777" w:rsidR="005C276F" w:rsidRDefault="005C276F" w:rsidP="005C276F">
      <w:pPr>
        <w:numPr>
          <w:ilvl w:val="0"/>
          <w:numId w:val="8"/>
        </w:numPr>
        <w:rPr>
          <w:rFonts w:asciiTheme="minorHAnsi" w:hAnsiTheme="minorHAnsi" w:cs="Arial"/>
          <w:sz w:val="22"/>
          <w:szCs w:val="22"/>
        </w:rPr>
      </w:pPr>
      <w:r>
        <w:rPr>
          <w:rFonts w:asciiTheme="minorHAnsi" w:hAnsiTheme="minorHAnsi" w:cs="Arial"/>
          <w:sz w:val="22"/>
          <w:szCs w:val="22"/>
        </w:rPr>
        <w:t>Tenure-track assistant professors (i.e., untenured tenure-track faculty) are automatically eligible for the redefined teaching load but are still asked to submit a proposal.</w:t>
      </w:r>
    </w:p>
    <w:p w14:paraId="209F1D1F" w14:textId="77777777" w:rsidR="005C276F" w:rsidRDefault="005C276F" w:rsidP="005C276F">
      <w:pPr>
        <w:ind w:left="720"/>
        <w:rPr>
          <w:rFonts w:asciiTheme="minorHAnsi" w:hAnsiTheme="minorHAnsi" w:cs="Arial"/>
          <w:sz w:val="22"/>
          <w:szCs w:val="22"/>
        </w:rPr>
      </w:pPr>
    </w:p>
    <w:p w14:paraId="132CE09E" w14:textId="77777777" w:rsidR="005C276F" w:rsidRDefault="005C276F" w:rsidP="005C276F">
      <w:pPr>
        <w:numPr>
          <w:ilvl w:val="0"/>
          <w:numId w:val="8"/>
        </w:numPr>
        <w:rPr>
          <w:rFonts w:asciiTheme="minorHAnsi" w:hAnsiTheme="minorHAnsi" w:cs="Arial"/>
          <w:sz w:val="22"/>
          <w:szCs w:val="22"/>
        </w:rPr>
      </w:pPr>
      <w:r>
        <w:rPr>
          <w:rFonts w:asciiTheme="minorHAnsi" w:hAnsiTheme="minorHAnsi" w:cs="Arial"/>
          <w:sz w:val="22"/>
          <w:szCs w:val="22"/>
        </w:rPr>
        <w:t>Faculty members will include a detailed summary of all scholarly activity in their annual Faculty Information Forms.  This summary will be used in determining any request for renewal and also may be used in determining approval of future requests for a redefined teaching load.</w:t>
      </w:r>
    </w:p>
    <w:p w14:paraId="3BB1C346" w14:textId="77777777" w:rsidR="005C276F" w:rsidRDefault="005C276F" w:rsidP="005C276F">
      <w:pPr>
        <w:pStyle w:val="ListParagraph"/>
        <w:rPr>
          <w:rFonts w:asciiTheme="minorHAnsi" w:hAnsiTheme="minorHAnsi" w:cs="Arial"/>
          <w:sz w:val="22"/>
          <w:szCs w:val="22"/>
        </w:rPr>
      </w:pPr>
    </w:p>
    <w:p w14:paraId="2D9D1EE9" w14:textId="77777777" w:rsidR="005C276F" w:rsidRDefault="005C276F" w:rsidP="005C276F">
      <w:pPr>
        <w:rPr>
          <w:rFonts w:asciiTheme="minorHAnsi" w:hAnsiTheme="minorHAnsi" w:cs="Arial"/>
          <w:sz w:val="22"/>
          <w:szCs w:val="22"/>
        </w:rPr>
      </w:pPr>
    </w:p>
    <w:p w14:paraId="7FB7993F" w14:textId="77777777" w:rsidR="005C276F" w:rsidRDefault="005C276F" w:rsidP="005C276F">
      <w:pPr>
        <w:jc w:val="center"/>
        <w:rPr>
          <w:rFonts w:ascii="Verdana" w:hAnsi="Verdana"/>
        </w:rPr>
      </w:pPr>
      <w:r>
        <w:rPr>
          <w:rFonts w:asciiTheme="minorHAnsi" w:hAnsiTheme="minorHAnsi" w:cs="Arial"/>
          <w:b/>
          <w:sz w:val="20"/>
          <w:szCs w:val="20"/>
        </w:rPr>
        <w:br w:type="page"/>
      </w:r>
      <w:r>
        <w:rPr>
          <w:rFonts w:asciiTheme="minorHAnsi" w:hAnsiTheme="minorHAnsi" w:cs="Arial"/>
          <w:b/>
          <w:noProof/>
          <w:sz w:val="20"/>
          <w:szCs w:val="20"/>
        </w:rPr>
        <w:lastRenderedPageBreak/>
        <w:drawing>
          <wp:inline distT="0" distB="0" distL="0" distR="0" wp14:anchorId="001A887F" wp14:editId="5830B5E4">
            <wp:extent cx="3562350" cy="904875"/>
            <wp:effectExtent l="19050" t="0" r="0" b="0"/>
            <wp:docPr id="4" name="Picture 4" descr="USC Lanc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SC Lancaster Logo"/>
                    <pic:cNvPicPr>
                      <a:picLocks noChangeAspect="1" noChangeArrowheads="1"/>
                    </pic:cNvPicPr>
                  </pic:nvPicPr>
                  <pic:blipFill>
                    <a:blip r:embed="rId7" cstate="print"/>
                    <a:srcRect/>
                    <a:stretch>
                      <a:fillRect/>
                    </a:stretch>
                  </pic:blipFill>
                  <pic:spPr bwMode="auto">
                    <a:xfrm>
                      <a:off x="0" y="0"/>
                      <a:ext cx="3562350" cy="904875"/>
                    </a:xfrm>
                    <a:prstGeom prst="rect">
                      <a:avLst/>
                    </a:prstGeom>
                    <a:noFill/>
                    <a:ln w="9525">
                      <a:noFill/>
                      <a:miter lim="800000"/>
                      <a:headEnd/>
                      <a:tailEnd/>
                    </a:ln>
                  </pic:spPr>
                </pic:pic>
              </a:graphicData>
            </a:graphic>
          </wp:inline>
        </w:drawing>
      </w:r>
    </w:p>
    <w:p w14:paraId="417F0677" w14:textId="77777777" w:rsidR="005C276F" w:rsidRDefault="005C276F" w:rsidP="005C276F">
      <w:pPr>
        <w:jc w:val="center"/>
        <w:rPr>
          <w:rFonts w:asciiTheme="minorHAnsi" w:hAnsiTheme="minorHAnsi" w:cs="Arial"/>
          <w:b/>
          <w:sz w:val="20"/>
          <w:szCs w:val="20"/>
        </w:rPr>
      </w:pPr>
    </w:p>
    <w:p w14:paraId="4127D162" w14:textId="77777777" w:rsidR="005C276F" w:rsidRDefault="005C276F" w:rsidP="005C276F">
      <w:pPr>
        <w:jc w:val="center"/>
        <w:rPr>
          <w:rFonts w:asciiTheme="minorHAnsi" w:hAnsiTheme="minorHAnsi" w:cs="Arial"/>
          <w:b/>
          <w:sz w:val="28"/>
          <w:szCs w:val="28"/>
        </w:rPr>
      </w:pPr>
      <w:r>
        <w:rPr>
          <w:rFonts w:asciiTheme="minorHAnsi" w:hAnsiTheme="minorHAnsi" w:cs="Arial"/>
          <w:b/>
          <w:sz w:val="28"/>
          <w:szCs w:val="28"/>
        </w:rPr>
        <w:t>APPLICATION FOR REDEFINED TEACHING/LIBRARIANSHIP LOAD</w:t>
      </w:r>
    </w:p>
    <w:p w14:paraId="2F986163" w14:textId="709AC7DD" w:rsidR="005C276F" w:rsidRPr="00BC0AFC" w:rsidRDefault="00A153D9" w:rsidP="005C276F">
      <w:pPr>
        <w:jc w:val="center"/>
        <w:rPr>
          <w:rFonts w:asciiTheme="minorHAnsi" w:hAnsiTheme="minorHAnsi" w:cs="Arial"/>
          <w:b/>
          <w:sz w:val="28"/>
          <w:szCs w:val="28"/>
        </w:rPr>
      </w:pPr>
      <w:r>
        <w:rPr>
          <w:rFonts w:asciiTheme="minorHAnsi" w:hAnsiTheme="minorHAnsi" w:cs="Arial"/>
          <w:b/>
          <w:sz w:val="28"/>
          <w:szCs w:val="28"/>
        </w:rPr>
        <w:t>20</w:t>
      </w:r>
      <w:r w:rsidR="004B0543">
        <w:rPr>
          <w:rFonts w:asciiTheme="minorHAnsi" w:hAnsiTheme="minorHAnsi" w:cs="Arial"/>
          <w:b/>
          <w:sz w:val="28"/>
          <w:szCs w:val="28"/>
        </w:rPr>
        <w:t>2</w:t>
      </w:r>
      <w:r w:rsidR="00934803">
        <w:rPr>
          <w:rFonts w:asciiTheme="minorHAnsi" w:hAnsiTheme="minorHAnsi" w:cs="Arial"/>
          <w:b/>
          <w:sz w:val="28"/>
          <w:szCs w:val="28"/>
        </w:rPr>
        <w:t>4</w:t>
      </w:r>
      <w:r>
        <w:rPr>
          <w:rFonts w:asciiTheme="minorHAnsi" w:hAnsiTheme="minorHAnsi" w:cs="Arial"/>
          <w:b/>
          <w:sz w:val="28"/>
          <w:szCs w:val="28"/>
        </w:rPr>
        <w:t xml:space="preserve"> – 20</w:t>
      </w:r>
      <w:r w:rsidR="004B0543">
        <w:rPr>
          <w:rFonts w:asciiTheme="minorHAnsi" w:hAnsiTheme="minorHAnsi" w:cs="Arial"/>
          <w:b/>
          <w:sz w:val="28"/>
          <w:szCs w:val="28"/>
        </w:rPr>
        <w:t>2</w:t>
      </w:r>
      <w:r w:rsidR="00934803">
        <w:rPr>
          <w:rFonts w:asciiTheme="minorHAnsi" w:hAnsiTheme="minorHAnsi" w:cs="Arial"/>
          <w:b/>
          <w:sz w:val="28"/>
          <w:szCs w:val="28"/>
        </w:rPr>
        <w:t>5</w:t>
      </w:r>
      <w:r w:rsidR="005C276F">
        <w:rPr>
          <w:rFonts w:asciiTheme="minorHAnsi" w:hAnsiTheme="minorHAnsi" w:cs="Arial"/>
          <w:b/>
          <w:sz w:val="28"/>
          <w:szCs w:val="28"/>
        </w:rPr>
        <w:t xml:space="preserve"> Academic Year</w:t>
      </w:r>
    </w:p>
    <w:p w14:paraId="03DCE311" w14:textId="77777777" w:rsidR="005C276F" w:rsidRDefault="005C276F" w:rsidP="005C276F">
      <w:pPr>
        <w:jc w:val="center"/>
        <w:rPr>
          <w:rFonts w:asciiTheme="minorHAnsi" w:hAnsiTheme="minorHAnsi" w:cs="Arial"/>
          <w:sz w:val="28"/>
          <w:szCs w:val="28"/>
        </w:rPr>
      </w:pPr>
    </w:p>
    <w:tbl>
      <w:tblPr>
        <w:tblW w:w="0" w:type="auto"/>
        <w:tblLook w:val="04A0" w:firstRow="1" w:lastRow="0" w:firstColumn="1" w:lastColumn="0" w:noHBand="0" w:noVBand="1"/>
      </w:tblPr>
      <w:tblGrid>
        <w:gridCol w:w="4428"/>
        <w:gridCol w:w="4428"/>
      </w:tblGrid>
      <w:tr w:rsidR="005C276F" w:rsidRPr="007B5E6A" w14:paraId="2B881144" w14:textId="77777777" w:rsidTr="001E3F2A">
        <w:tc>
          <w:tcPr>
            <w:tcW w:w="4428" w:type="dxa"/>
          </w:tcPr>
          <w:p w14:paraId="4BFFBD52" w14:textId="77777777" w:rsidR="005C276F" w:rsidRPr="007B5E6A" w:rsidRDefault="005C276F" w:rsidP="001E3F2A">
            <w:pPr>
              <w:rPr>
                <w:rFonts w:asciiTheme="minorHAnsi" w:hAnsiTheme="minorHAnsi" w:cs="Arial"/>
                <w:b/>
              </w:rPr>
            </w:pPr>
            <w:r w:rsidRPr="007B5E6A">
              <w:rPr>
                <w:rFonts w:asciiTheme="minorHAnsi" w:hAnsiTheme="minorHAnsi" w:cs="Arial"/>
                <w:b/>
              </w:rPr>
              <w:t>Name:</w:t>
            </w:r>
          </w:p>
        </w:tc>
        <w:tc>
          <w:tcPr>
            <w:tcW w:w="4428" w:type="dxa"/>
          </w:tcPr>
          <w:p w14:paraId="2D0ECAD5" w14:textId="77777777" w:rsidR="005C276F" w:rsidRPr="007B5E6A" w:rsidRDefault="005C276F" w:rsidP="001E3F2A">
            <w:pPr>
              <w:rPr>
                <w:rFonts w:asciiTheme="minorHAnsi" w:hAnsiTheme="minorHAnsi" w:cs="Arial"/>
                <w:b/>
              </w:rPr>
            </w:pPr>
            <w:r w:rsidRPr="007B5E6A">
              <w:rPr>
                <w:rFonts w:asciiTheme="minorHAnsi" w:hAnsiTheme="minorHAnsi" w:cs="Arial"/>
                <w:b/>
              </w:rPr>
              <w:t>Date:</w:t>
            </w:r>
          </w:p>
        </w:tc>
      </w:tr>
    </w:tbl>
    <w:p w14:paraId="1E0B26E9" w14:textId="77777777" w:rsidR="005C276F" w:rsidRDefault="005C276F" w:rsidP="005C276F">
      <w:pPr>
        <w:rPr>
          <w:rFonts w:asciiTheme="minorHAnsi" w:hAnsiTheme="minorHAnsi" w:cs="Arial"/>
          <w:sz w:val="28"/>
          <w:szCs w:val="28"/>
        </w:rPr>
      </w:pPr>
    </w:p>
    <w:tbl>
      <w:tblPr>
        <w:tblW w:w="0" w:type="auto"/>
        <w:tblLook w:val="04A0" w:firstRow="1" w:lastRow="0" w:firstColumn="1" w:lastColumn="0" w:noHBand="0" w:noVBand="1"/>
      </w:tblPr>
      <w:tblGrid>
        <w:gridCol w:w="4428"/>
        <w:gridCol w:w="4428"/>
      </w:tblGrid>
      <w:tr w:rsidR="005C276F" w:rsidRPr="007B5E6A" w14:paraId="1F2D5C4E" w14:textId="77777777" w:rsidTr="001E3F2A">
        <w:tc>
          <w:tcPr>
            <w:tcW w:w="4428" w:type="dxa"/>
          </w:tcPr>
          <w:p w14:paraId="2CE07DE1" w14:textId="77777777" w:rsidR="005C276F" w:rsidRPr="007B5E6A" w:rsidRDefault="005C276F" w:rsidP="001E3F2A">
            <w:pPr>
              <w:rPr>
                <w:rFonts w:asciiTheme="minorHAnsi" w:hAnsiTheme="minorHAnsi" w:cs="Arial"/>
                <w:b/>
              </w:rPr>
            </w:pPr>
            <w:r w:rsidRPr="007B5E6A">
              <w:rPr>
                <w:rFonts w:asciiTheme="minorHAnsi" w:hAnsiTheme="minorHAnsi" w:cs="Arial"/>
                <w:b/>
              </w:rPr>
              <w:t>Academic Division:</w:t>
            </w:r>
          </w:p>
        </w:tc>
        <w:tc>
          <w:tcPr>
            <w:tcW w:w="4428" w:type="dxa"/>
          </w:tcPr>
          <w:p w14:paraId="3B49F449" w14:textId="77777777" w:rsidR="005C276F" w:rsidRPr="007B5E6A" w:rsidRDefault="005C276F" w:rsidP="001E3F2A">
            <w:pPr>
              <w:rPr>
                <w:rFonts w:asciiTheme="minorHAnsi" w:hAnsiTheme="minorHAnsi" w:cs="Arial"/>
                <w:b/>
              </w:rPr>
            </w:pPr>
            <w:r w:rsidRPr="007B5E6A">
              <w:rPr>
                <w:rFonts w:asciiTheme="minorHAnsi" w:hAnsiTheme="minorHAnsi" w:cs="Arial"/>
                <w:b/>
              </w:rPr>
              <w:t>Academic Discipline:</w:t>
            </w:r>
          </w:p>
        </w:tc>
      </w:tr>
    </w:tbl>
    <w:p w14:paraId="2A3AD043" w14:textId="77777777" w:rsidR="005C276F" w:rsidRDefault="005C276F" w:rsidP="005C276F">
      <w:pPr>
        <w:rPr>
          <w:rFonts w:asciiTheme="minorHAnsi" w:hAnsiTheme="minorHAnsi" w:cs="Arial"/>
          <w:sz w:val="28"/>
          <w:szCs w:val="28"/>
        </w:rPr>
      </w:pPr>
    </w:p>
    <w:tbl>
      <w:tblPr>
        <w:tblW w:w="0" w:type="auto"/>
        <w:tblLook w:val="04A0" w:firstRow="1" w:lastRow="0" w:firstColumn="1" w:lastColumn="0" w:noHBand="0" w:noVBand="1"/>
      </w:tblPr>
      <w:tblGrid>
        <w:gridCol w:w="4428"/>
        <w:gridCol w:w="4428"/>
      </w:tblGrid>
      <w:tr w:rsidR="005C276F" w:rsidRPr="007B5E6A" w14:paraId="37E7ABE1" w14:textId="77777777" w:rsidTr="001E3F2A">
        <w:tc>
          <w:tcPr>
            <w:tcW w:w="4428" w:type="dxa"/>
          </w:tcPr>
          <w:p w14:paraId="2D546F76" w14:textId="77777777" w:rsidR="005C276F" w:rsidRPr="007B5E6A" w:rsidRDefault="005C276F" w:rsidP="001E3F2A">
            <w:pPr>
              <w:rPr>
                <w:rFonts w:asciiTheme="minorHAnsi" w:hAnsiTheme="minorHAnsi" w:cs="Arial"/>
                <w:b/>
              </w:rPr>
            </w:pPr>
            <w:r w:rsidRPr="007B5E6A">
              <w:rPr>
                <w:rFonts w:asciiTheme="minorHAnsi" w:hAnsiTheme="minorHAnsi" w:cs="Arial"/>
                <w:b/>
              </w:rPr>
              <w:t>Academic Rank:</w:t>
            </w:r>
          </w:p>
        </w:tc>
        <w:tc>
          <w:tcPr>
            <w:tcW w:w="4428" w:type="dxa"/>
          </w:tcPr>
          <w:p w14:paraId="1B44C288" w14:textId="77777777" w:rsidR="005C276F" w:rsidRPr="007B5E6A" w:rsidRDefault="005C276F" w:rsidP="001E3F2A">
            <w:pPr>
              <w:rPr>
                <w:rFonts w:asciiTheme="minorHAnsi" w:hAnsiTheme="minorHAnsi" w:cs="Arial"/>
                <w:b/>
              </w:rPr>
            </w:pPr>
            <w:r w:rsidRPr="007B5E6A">
              <w:rPr>
                <w:rFonts w:asciiTheme="minorHAnsi" w:hAnsiTheme="minorHAnsi" w:cs="Arial"/>
                <w:b/>
              </w:rPr>
              <w:t>Tenured?</w:t>
            </w:r>
          </w:p>
        </w:tc>
      </w:tr>
    </w:tbl>
    <w:p w14:paraId="4DB9B3B9" w14:textId="77777777" w:rsidR="005C276F" w:rsidRDefault="005C276F" w:rsidP="005C276F">
      <w:pPr>
        <w:rPr>
          <w:rFonts w:asciiTheme="minorHAnsi" w:hAnsiTheme="minorHAnsi" w:cs="Arial"/>
          <w:sz w:val="28"/>
          <w:szCs w:val="28"/>
        </w:rPr>
      </w:pPr>
    </w:p>
    <w:tbl>
      <w:tblPr>
        <w:tblW w:w="0" w:type="auto"/>
        <w:tblLook w:val="04A0" w:firstRow="1" w:lastRow="0" w:firstColumn="1" w:lastColumn="0" w:noHBand="0" w:noVBand="1"/>
      </w:tblPr>
      <w:tblGrid>
        <w:gridCol w:w="8856"/>
      </w:tblGrid>
      <w:tr w:rsidR="005C276F" w:rsidRPr="007B5E6A" w14:paraId="2DF6D47C" w14:textId="77777777" w:rsidTr="001E3F2A">
        <w:tc>
          <w:tcPr>
            <w:tcW w:w="8856" w:type="dxa"/>
          </w:tcPr>
          <w:p w14:paraId="6830AA01" w14:textId="2FA3367C" w:rsidR="005C276F" w:rsidRDefault="005C276F" w:rsidP="009B5134">
            <w:pPr>
              <w:rPr>
                <w:rFonts w:asciiTheme="minorHAnsi" w:hAnsiTheme="minorHAnsi" w:cs="Arial"/>
              </w:rPr>
            </w:pPr>
            <w:r w:rsidRPr="007B5E6A">
              <w:rPr>
                <w:rFonts w:asciiTheme="minorHAnsi" w:hAnsiTheme="minorHAnsi" w:cs="Arial"/>
                <w:b/>
              </w:rPr>
              <w:t xml:space="preserve">Request for Academic Year: </w:t>
            </w:r>
            <w:r w:rsidRPr="007B5E6A">
              <w:rPr>
                <w:rFonts w:asciiTheme="minorHAnsi" w:hAnsiTheme="minorHAnsi" w:cs="Arial"/>
              </w:rPr>
              <w:t xml:space="preserve"> Fall </w:t>
            </w:r>
            <w:r w:rsidR="004B0543">
              <w:rPr>
                <w:rFonts w:asciiTheme="minorHAnsi" w:hAnsiTheme="minorHAnsi" w:cs="Arial"/>
              </w:rPr>
              <w:t>202</w:t>
            </w:r>
            <w:r w:rsidR="00934803">
              <w:rPr>
                <w:rFonts w:asciiTheme="minorHAnsi" w:hAnsiTheme="minorHAnsi" w:cs="Arial"/>
              </w:rPr>
              <w:t xml:space="preserve">4 </w:t>
            </w:r>
            <w:r w:rsidRPr="007B5E6A">
              <w:rPr>
                <w:rFonts w:asciiTheme="minorHAnsi" w:hAnsiTheme="minorHAnsi" w:cs="Arial"/>
              </w:rPr>
              <w:t>and Spring 20</w:t>
            </w:r>
            <w:r w:rsidR="004B0543">
              <w:rPr>
                <w:rFonts w:asciiTheme="minorHAnsi" w:hAnsiTheme="minorHAnsi" w:cs="Arial"/>
              </w:rPr>
              <w:t>2</w:t>
            </w:r>
            <w:r w:rsidR="00934803">
              <w:rPr>
                <w:rFonts w:asciiTheme="minorHAnsi" w:hAnsiTheme="minorHAnsi" w:cs="Arial"/>
              </w:rPr>
              <w:t>5</w:t>
            </w:r>
          </w:p>
        </w:tc>
      </w:tr>
    </w:tbl>
    <w:p w14:paraId="71427701" w14:textId="77777777" w:rsidR="005C276F" w:rsidRDefault="005C276F" w:rsidP="005C276F">
      <w:pPr>
        <w:rPr>
          <w:rFonts w:asciiTheme="minorHAnsi" w:hAnsiTheme="minorHAnsi" w:cs="Arial"/>
        </w:rPr>
      </w:pPr>
    </w:p>
    <w:tbl>
      <w:tblPr>
        <w:tblW w:w="0" w:type="auto"/>
        <w:tblLook w:val="04A0" w:firstRow="1" w:lastRow="0" w:firstColumn="1" w:lastColumn="0" w:noHBand="0" w:noVBand="1"/>
      </w:tblPr>
      <w:tblGrid>
        <w:gridCol w:w="648"/>
        <w:gridCol w:w="2520"/>
        <w:gridCol w:w="630"/>
        <w:gridCol w:w="5058"/>
      </w:tblGrid>
      <w:tr w:rsidR="005C276F" w:rsidRPr="007B5E6A" w14:paraId="4ECDB537" w14:textId="77777777" w:rsidTr="001E3F2A">
        <w:tc>
          <w:tcPr>
            <w:tcW w:w="648" w:type="dxa"/>
          </w:tcPr>
          <w:p w14:paraId="1DDC5907" w14:textId="77777777" w:rsidR="005C276F" w:rsidRPr="007B5E6A" w:rsidRDefault="005C276F" w:rsidP="001E3F2A">
            <w:pPr>
              <w:rPr>
                <w:rFonts w:asciiTheme="minorHAnsi" w:hAnsiTheme="minorHAnsi" w:cs="Arial"/>
              </w:rPr>
            </w:pPr>
          </w:p>
        </w:tc>
        <w:tc>
          <w:tcPr>
            <w:tcW w:w="2520" w:type="dxa"/>
          </w:tcPr>
          <w:p w14:paraId="2950182B" w14:textId="77777777" w:rsidR="005C276F" w:rsidRPr="007B5E6A" w:rsidRDefault="005C276F" w:rsidP="001E3F2A">
            <w:pPr>
              <w:rPr>
                <w:rFonts w:asciiTheme="minorHAnsi" w:hAnsiTheme="minorHAnsi" w:cs="Arial"/>
                <w:b/>
              </w:rPr>
            </w:pPr>
            <w:r w:rsidRPr="007B5E6A">
              <w:rPr>
                <w:rFonts w:asciiTheme="minorHAnsi" w:hAnsiTheme="minorHAnsi" w:cs="Arial"/>
                <w:b/>
              </w:rPr>
              <w:t>New Request</w:t>
            </w:r>
          </w:p>
        </w:tc>
        <w:tc>
          <w:tcPr>
            <w:tcW w:w="630" w:type="dxa"/>
          </w:tcPr>
          <w:p w14:paraId="00BBED10" w14:textId="77777777" w:rsidR="005C276F" w:rsidRPr="007B5E6A" w:rsidRDefault="005C276F" w:rsidP="001E3F2A">
            <w:pPr>
              <w:rPr>
                <w:rFonts w:asciiTheme="minorHAnsi" w:hAnsiTheme="minorHAnsi" w:cs="Arial"/>
              </w:rPr>
            </w:pPr>
          </w:p>
        </w:tc>
        <w:tc>
          <w:tcPr>
            <w:tcW w:w="5058" w:type="dxa"/>
          </w:tcPr>
          <w:p w14:paraId="44821E35" w14:textId="77777777" w:rsidR="005C276F" w:rsidRPr="007B5E6A" w:rsidRDefault="005C276F" w:rsidP="001E3F2A">
            <w:pPr>
              <w:rPr>
                <w:rFonts w:asciiTheme="minorHAnsi" w:hAnsiTheme="minorHAnsi" w:cs="Arial"/>
                <w:b/>
              </w:rPr>
            </w:pPr>
            <w:r w:rsidRPr="007B5E6A">
              <w:rPr>
                <w:rFonts w:asciiTheme="minorHAnsi" w:hAnsiTheme="minorHAnsi" w:cs="Arial"/>
                <w:b/>
              </w:rPr>
              <w:t>Renewal of Request</w:t>
            </w:r>
          </w:p>
        </w:tc>
      </w:tr>
    </w:tbl>
    <w:p w14:paraId="44ADDBBE" w14:textId="77777777" w:rsidR="005C276F" w:rsidRDefault="005C276F" w:rsidP="005C276F">
      <w:pPr>
        <w:rPr>
          <w:rFonts w:asciiTheme="minorHAnsi" w:hAnsiTheme="minorHAnsi" w:cs="Arial"/>
        </w:rPr>
      </w:pPr>
    </w:p>
    <w:tbl>
      <w:tblPr>
        <w:tblW w:w="0" w:type="auto"/>
        <w:tblLook w:val="04A0" w:firstRow="1" w:lastRow="0" w:firstColumn="1" w:lastColumn="0" w:noHBand="0" w:noVBand="1"/>
      </w:tblPr>
      <w:tblGrid>
        <w:gridCol w:w="7380"/>
        <w:gridCol w:w="1260"/>
      </w:tblGrid>
      <w:tr w:rsidR="005C276F" w:rsidRPr="007B5E6A" w14:paraId="0CACBF9D" w14:textId="77777777" w:rsidTr="001E3F2A">
        <w:tc>
          <w:tcPr>
            <w:tcW w:w="7380" w:type="dxa"/>
          </w:tcPr>
          <w:p w14:paraId="5CD3DCEA" w14:textId="77777777" w:rsidR="005C276F" w:rsidRPr="007B5E6A" w:rsidRDefault="005C276F" w:rsidP="001E3F2A">
            <w:pPr>
              <w:rPr>
                <w:rFonts w:asciiTheme="minorHAnsi" w:hAnsiTheme="minorHAnsi" w:cs="Arial"/>
                <w:b/>
                <w:sz w:val="22"/>
                <w:szCs w:val="22"/>
              </w:rPr>
            </w:pPr>
            <w:r w:rsidRPr="007B5E6A">
              <w:rPr>
                <w:rFonts w:asciiTheme="minorHAnsi" w:hAnsiTheme="minorHAnsi" w:cs="Arial"/>
                <w:b/>
                <w:sz w:val="22"/>
                <w:szCs w:val="22"/>
              </w:rPr>
              <w:t>If renewal, when was the original request for this project approved (AY Year)?</w:t>
            </w:r>
          </w:p>
        </w:tc>
        <w:tc>
          <w:tcPr>
            <w:tcW w:w="1260" w:type="dxa"/>
          </w:tcPr>
          <w:p w14:paraId="46CEF57E" w14:textId="77777777" w:rsidR="005C276F" w:rsidRPr="007B5E6A" w:rsidRDefault="005C276F" w:rsidP="001E3F2A">
            <w:pPr>
              <w:rPr>
                <w:rFonts w:asciiTheme="minorHAnsi" w:hAnsiTheme="minorHAnsi" w:cs="Arial"/>
              </w:rPr>
            </w:pPr>
          </w:p>
        </w:tc>
      </w:tr>
    </w:tbl>
    <w:p w14:paraId="5A3F9F88" w14:textId="77777777" w:rsidR="005C276F" w:rsidRDefault="005C276F" w:rsidP="005C276F">
      <w:pPr>
        <w:rPr>
          <w:rFonts w:asciiTheme="minorHAnsi" w:hAnsiTheme="minorHAnsi" w:cs="Arial"/>
        </w:rPr>
      </w:pPr>
    </w:p>
    <w:tbl>
      <w:tblPr>
        <w:tblW w:w="0" w:type="auto"/>
        <w:tblLook w:val="04A0" w:firstRow="1" w:lastRow="0" w:firstColumn="1" w:lastColumn="0" w:noHBand="0" w:noVBand="1"/>
      </w:tblPr>
      <w:tblGrid>
        <w:gridCol w:w="4608"/>
        <w:gridCol w:w="2070"/>
        <w:gridCol w:w="2178"/>
      </w:tblGrid>
      <w:tr w:rsidR="005C276F" w:rsidRPr="007B5E6A" w14:paraId="5EC3967A" w14:textId="77777777" w:rsidTr="001E3F2A">
        <w:tc>
          <w:tcPr>
            <w:tcW w:w="4608" w:type="dxa"/>
          </w:tcPr>
          <w:p w14:paraId="55D818C5" w14:textId="77777777" w:rsidR="005C276F" w:rsidRPr="007B5E6A" w:rsidRDefault="005C276F" w:rsidP="001E3F2A">
            <w:pPr>
              <w:rPr>
                <w:rFonts w:asciiTheme="minorHAnsi" w:hAnsiTheme="minorHAnsi" w:cs="Arial"/>
                <w:b/>
              </w:rPr>
            </w:pPr>
            <w:r w:rsidRPr="007B5E6A">
              <w:rPr>
                <w:rFonts w:asciiTheme="minorHAnsi" w:hAnsiTheme="minorHAnsi" w:cs="Arial"/>
                <w:b/>
              </w:rPr>
              <w:t>Proposed Teaching</w:t>
            </w:r>
            <w:r>
              <w:rPr>
                <w:rFonts w:asciiTheme="minorHAnsi" w:hAnsiTheme="minorHAnsi" w:cs="Arial"/>
                <w:b/>
              </w:rPr>
              <w:t>/Librarianship</w:t>
            </w:r>
            <w:r w:rsidRPr="007B5E6A">
              <w:rPr>
                <w:rFonts w:asciiTheme="minorHAnsi" w:hAnsiTheme="minorHAnsi" w:cs="Arial"/>
                <w:b/>
              </w:rPr>
              <w:t xml:space="preserve"> Load for Academic Year:</w:t>
            </w:r>
          </w:p>
        </w:tc>
        <w:tc>
          <w:tcPr>
            <w:tcW w:w="2070" w:type="dxa"/>
          </w:tcPr>
          <w:p w14:paraId="5E3B1AC7" w14:textId="77777777" w:rsidR="005C276F" w:rsidRPr="007B5E6A" w:rsidRDefault="005C276F" w:rsidP="001E3F2A">
            <w:pPr>
              <w:jc w:val="center"/>
              <w:rPr>
                <w:rFonts w:asciiTheme="minorHAnsi" w:hAnsiTheme="minorHAnsi" w:cs="Arial"/>
                <w:u w:val="single"/>
              </w:rPr>
            </w:pPr>
            <w:r w:rsidRPr="007B5E6A">
              <w:rPr>
                <w:rFonts w:asciiTheme="minorHAnsi" w:hAnsiTheme="minorHAnsi" w:cs="Arial"/>
                <w:u w:val="single"/>
              </w:rPr>
              <w:t>Fall Semester</w:t>
            </w:r>
          </w:p>
          <w:p w14:paraId="1C7F1CA3" w14:textId="77777777" w:rsidR="005C276F" w:rsidRPr="007B5E6A" w:rsidRDefault="005C276F" w:rsidP="001E3F2A">
            <w:pPr>
              <w:jc w:val="center"/>
              <w:rPr>
                <w:rFonts w:asciiTheme="minorHAnsi" w:hAnsiTheme="minorHAnsi" w:cs="Arial"/>
              </w:rPr>
            </w:pPr>
          </w:p>
          <w:p w14:paraId="537A529C" w14:textId="77777777" w:rsidR="005C276F" w:rsidRPr="007B5E6A" w:rsidRDefault="005C276F" w:rsidP="001E3F2A">
            <w:pPr>
              <w:jc w:val="center"/>
              <w:rPr>
                <w:rFonts w:asciiTheme="minorHAnsi" w:hAnsiTheme="minorHAnsi" w:cs="Arial"/>
              </w:rPr>
            </w:pPr>
          </w:p>
          <w:p w14:paraId="16C009C2" w14:textId="77777777" w:rsidR="005C276F" w:rsidRPr="007B5E6A" w:rsidRDefault="005C276F" w:rsidP="001E3F2A">
            <w:pPr>
              <w:jc w:val="center"/>
              <w:rPr>
                <w:rFonts w:asciiTheme="minorHAnsi" w:hAnsiTheme="minorHAnsi" w:cs="Arial"/>
              </w:rPr>
            </w:pPr>
          </w:p>
          <w:p w14:paraId="60431E35" w14:textId="77777777" w:rsidR="005C276F" w:rsidRPr="007B5E6A" w:rsidRDefault="005C276F" w:rsidP="001E3F2A">
            <w:pPr>
              <w:jc w:val="center"/>
              <w:rPr>
                <w:rFonts w:asciiTheme="minorHAnsi" w:hAnsiTheme="minorHAnsi" w:cs="Arial"/>
              </w:rPr>
            </w:pPr>
          </w:p>
        </w:tc>
        <w:tc>
          <w:tcPr>
            <w:tcW w:w="2178" w:type="dxa"/>
          </w:tcPr>
          <w:p w14:paraId="09EAC314" w14:textId="77777777" w:rsidR="005C276F" w:rsidRPr="007B5E6A" w:rsidRDefault="005C276F" w:rsidP="001E3F2A">
            <w:pPr>
              <w:jc w:val="center"/>
              <w:rPr>
                <w:rFonts w:asciiTheme="minorHAnsi" w:hAnsiTheme="minorHAnsi" w:cs="Arial"/>
                <w:u w:val="single"/>
              </w:rPr>
            </w:pPr>
            <w:r w:rsidRPr="007B5E6A">
              <w:rPr>
                <w:rFonts w:asciiTheme="minorHAnsi" w:hAnsiTheme="minorHAnsi" w:cs="Arial"/>
                <w:u w:val="single"/>
              </w:rPr>
              <w:t>Spring Semester</w:t>
            </w:r>
          </w:p>
          <w:p w14:paraId="0E4A985B" w14:textId="77777777" w:rsidR="005C276F" w:rsidRPr="007B5E6A" w:rsidRDefault="005C276F" w:rsidP="001E3F2A">
            <w:pPr>
              <w:jc w:val="center"/>
              <w:rPr>
                <w:rFonts w:asciiTheme="minorHAnsi" w:hAnsiTheme="minorHAnsi" w:cs="Arial"/>
              </w:rPr>
            </w:pPr>
          </w:p>
        </w:tc>
      </w:tr>
    </w:tbl>
    <w:p w14:paraId="1070A1BC" w14:textId="77777777" w:rsidR="005C276F" w:rsidRDefault="005C276F" w:rsidP="005C276F">
      <w:pPr>
        <w:rPr>
          <w:rFonts w:asciiTheme="minorHAnsi" w:hAnsiTheme="minorHAnsi" w:cs="Arial"/>
        </w:rPr>
      </w:pPr>
    </w:p>
    <w:tbl>
      <w:tblPr>
        <w:tblW w:w="0" w:type="auto"/>
        <w:tblLook w:val="04A0" w:firstRow="1" w:lastRow="0" w:firstColumn="1" w:lastColumn="0" w:noHBand="0" w:noVBand="1"/>
      </w:tblPr>
      <w:tblGrid>
        <w:gridCol w:w="3708"/>
        <w:gridCol w:w="5148"/>
      </w:tblGrid>
      <w:tr w:rsidR="005C276F" w:rsidRPr="007B5E6A" w14:paraId="588DF8A8" w14:textId="77777777" w:rsidTr="001E3F2A">
        <w:tc>
          <w:tcPr>
            <w:tcW w:w="3708" w:type="dxa"/>
          </w:tcPr>
          <w:p w14:paraId="4BF973DA" w14:textId="77777777" w:rsidR="005C276F" w:rsidRPr="007B5E6A" w:rsidRDefault="005C276F" w:rsidP="001E3F2A">
            <w:pPr>
              <w:rPr>
                <w:rFonts w:asciiTheme="minorHAnsi" w:hAnsiTheme="minorHAnsi" w:cs="Arial"/>
                <w:b/>
              </w:rPr>
            </w:pPr>
            <w:r w:rsidRPr="007B5E6A">
              <w:rPr>
                <w:rFonts w:asciiTheme="minorHAnsi" w:hAnsiTheme="minorHAnsi" w:cs="Arial"/>
                <w:b/>
              </w:rPr>
              <w:t>Title of Proposed Research Project:</w:t>
            </w:r>
          </w:p>
        </w:tc>
        <w:tc>
          <w:tcPr>
            <w:tcW w:w="5148" w:type="dxa"/>
          </w:tcPr>
          <w:p w14:paraId="3BDE41C5" w14:textId="77777777" w:rsidR="005C276F" w:rsidRPr="007B5E6A" w:rsidRDefault="005C276F" w:rsidP="001E3F2A">
            <w:pPr>
              <w:rPr>
                <w:rFonts w:asciiTheme="minorHAnsi" w:hAnsiTheme="minorHAnsi" w:cs="Arial"/>
                <w:b/>
              </w:rPr>
            </w:pPr>
          </w:p>
        </w:tc>
      </w:tr>
    </w:tbl>
    <w:p w14:paraId="598939EB" w14:textId="77777777" w:rsidR="005C276F" w:rsidRDefault="005C276F" w:rsidP="005C276F">
      <w:pPr>
        <w:rPr>
          <w:rFonts w:asciiTheme="minorHAnsi" w:hAnsiTheme="minorHAnsi" w:cs="Arial"/>
        </w:rPr>
      </w:pPr>
    </w:p>
    <w:tbl>
      <w:tblPr>
        <w:tblW w:w="0" w:type="auto"/>
        <w:tblLook w:val="04A0" w:firstRow="1" w:lastRow="0" w:firstColumn="1" w:lastColumn="0" w:noHBand="0" w:noVBand="1"/>
      </w:tblPr>
      <w:tblGrid>
        <w:gridCol w:w="5508"/>
        <w:gridCol w:w="3348"/>
      </w:tblGrid>
      <w:tr w:rsidR="005C276F" w:rsidRPr="007B5E6A" w14:paraId="42632728" w14:textId="77777777" w:rsidTr="001E3F2A">
        <w:tc>
          <w:tcPr>
            <w:tcW w:w="5508" w:type="dxa"/>
          </w:tcPr>
          <w:p w14:paraId="007FD400" w14:textId="77777777" w:rsidR="005C276F" w:rsidRPr="007B5E6A" w:rsidRDefault="005C276F" w:rsidP="001E3F2A">
            <w:pPr>
              <w:rPr>
                <w:rFonts w:asciiTheme="minorHAnsi" w:hAnsiTheme="minorHAnsi" w:cs="Arial"/>
                <w:b/>
              </w:rPr>
            </w:pPr>
            <w:r w:rsidRPr="007B5E6A">
              <w:rPr>
                <w:rFonts w:asciiTheme="minorHAnsi" w:hAnsiTheme="minorHAnsi" w:cs="Arial"/>
                <w:b/>
              </w:rPr>
              <w:t>Anticipated Result of Proposed Research Project (book, chapter, article, presentation, etc.):</w:t>
            </w:r>
          </w:p>
        </w:tc>
        <w:tc>
          <w:tcPr>
            <w:tcW w:w="3348" w:type="dxa"/>
          </w:tcPr>
          <w:p w14:paraId="42F4BF7E" w14:textId="77777777" w:rsidR="005C276F" w:rsidRPr="007B5E6A" w:rsidRDefault="005C276F" w:rsidP="001E3F2A">
            <w:pPr>
              <w:rPr>
                <w:rFonts w:asciiTheme="minorHAnsi" w:hAnsiTheme="minorHAnsi" w:cs="Arial"/>
                <w:b/>
              </w:rPr>
            </w:pPr>
          </w:p>
        </w:tc>
      </w:tr>
    </w:tbl>
    <w:p w14:paraId="70E1FB6D" w14:textId="77777777" w:rsidR="005C276F" w:rsidRDefault="005C276F" w:rsidP="005C276F">
      <w:pPr>
        <w:rPr>
          <w:rFonts w:asciiTheme="minorHAnsi" w:hAnsiTheme="minorHAnsi" w:cs="Arial"/>
        </w:rPr>
      </w:pPr>
    </w:p>
    <w:p w14:paraId="287772E5" w14:textId="77777777" w:rsidR="005C276F" w:rsidRPr="006B31F1" w:rsidRDefault="005C276F" w:rsidP="005C276F">
      <w:pPr>
        <w:rPr>
          <w:rFonts w:asciiTheme="minorHAnsi" w:hAnsiTheme="minorHAnsi" w:cs="Arial"/>
        </w:rPr>
      </w:pPr>
      <w:r>
        <w:rPr>
          <w:rFonts w:asciiTheme="minorHAnsi" w:hAnsiTheme="minorHAnsi" w:cs="Arial"/>
          <w:b/>
        </w:rPr>
        <w:t>Detailed Description of Proposed Project:</w:t>
      </w:r>
      <w:r>
        <w:rPr>
          <w:rFonts w:asciiTheme="minorHAnsi" w:hAnsiTheme="minorHAnsi" w:cs="Arial"/>
        </w:rPr>
        <w:t xml:space="preserve"> (use additional pages as necessary)</w:t>
      </w:r>
    </w:p>
    <w:p w14:paraId="097F7D0F" w14:textId="77777777" w:rsidR="005C276F" w:rsidRDefault="005C276F" w:rsidP="005C276F">
      <w:pPr>
        <w:rPr>
          <w:rFonts w:asciiTheme="minorHAnsi" w:hAnsiTheme="minorHAnsi" w:cs="Arial"/>
          <w:b/>
        </w:rPr>
      </w:pPr>
    </w:p>
    <w:p w14:paraId="7AED4EF6" w14:textId="77777777" w:rsidR="005C276F" w:rsidRDefault="005C276F" w:rsidP="005C276F">
      <w:pPr>
        <w:rPr>
          <w:rFonts w:asciiTheme="minorHAnsi" w:hAnsiTheme="minorHAnsi" w:cs="Arial"/>
          <w:b/>
        </w:rPr>
      </w:pPr>
    </w:p>
    <w:p w14:paraId="7CFB1B24" w14:textId="77777777" w:rsidR="005C276F" w:rsidRDefault="005C276F" w:rsidP="005C276F">
      <w:pPr>
        <w:rPr>
          <w:rFonts w:asciiTheme="minorHAnsi" w:hAnsiTheme="minorHAnsi" w:cs="Arial"/>
          <w:b/>
        </w:rPr>
      </w:pPr>
    </w:p>
    <w:p w14:paraId="484D23F2" w14:textId="77777777" w:rsidR="005C276F" w:rsidRDefault="005C276F" w:rsidP="005C276F">
      <w:pPr>
        <w:numPr>
          <w:ilvl w:val="0"/>
          <w:numId w:val="7"/>
        </w:numPr>
        <w:rPr>
          <w:rFonts w:asciiTheme="minorHAnsi" w:hAnsiTheme="minorHAnsi" w:cs="Arial"/>
          <w:sz w:val="22"/>
          <w:szCs w:val="22"/>
        </w:rPr>
      </w:pPr>
      <w:r>
        <w:rPr>
          <w:rFonts w:asciiTheme="minorHAnsi" w:hAnsiTheme="minorHAnsi" w:cs="Arial"/>
          <w:b/>
        </w:rPr>
        <w:br w:type="page"/>
      </w:r>
      <w:r>
        <w:rPr>
          <w:rFonts w:asciiTheme="minorHAnsi" w:hAnsiTheme="minorHAnsi" w:cs="Arial"/>
          <w:sz w:val="22"/>
          <w:szCs w:val="22"/>
        </w:rPr>
        <w:lastRenderedPageBreak/>
        <w:t>I have read and I understand the terms and conditions applicable to my request for a redefined teaching load.</w:t>
      </w:r>
    </w:p>
    <w:p w14:paraId="5268DC18" w14:textId="77777777" w:rsidR="005C276F" w:rsidRDefault="005C276F" w:rsidP="005C276F">
      <w:pPr>
        <w:ind w:left="5760"/>
        <w:rPr>
          <w:rFonts w:asciiTheme="minorHAnsi" w:hAnsiTheme="minorHAnsi" w:cs="Arial"/>
          <w:sz w:val="22"/>
          <w:szCs w:val="22"/>
        </w:rPr>
      </w:pPr>
      <w:r>
        <w:rPr>
          <w:rFonts w:asciiTheme="minorHAnsi" w:hAnsiTheme="minorHAnsi" w:cs="Arial"/>
          <w:sz w:val="22"/>
          <w:szCs w:val="22"/>
        </w:rPr>
        <w:t>__________</w:t>
      </w:r>
    </w:p>
    <w:p w14:paraId="1BD0751D" w14:textId="77777777" w:rsidR="005C276F" w:rsidRDefault="005C276F" w:rsidP="005C276F">
      <w:pPr>
        <w:ind w:left="5760"/>
        <w:rPr>
          <w:rFonts w:asciiTheme="minorHAnsi" w:hAnsiTheme="minorHAnsi" w:cs="Arial"/>
          <w:sz w:val="22"/>
          <w:szCs w:val="22"/>
        </w:rPr>
      </w:pPr>
      <w:r>
        <w:rPr>
          <w:rFonts w:asciiTheme="minorHAnsi" w:hAnsiTheme="minorHAnsi" w:cs="Arial"/>
          <w:sz w:val="22"/>
          <w:szCs w:val="22"/>
        </w:rPr>
        <w:t xml:space="preserve">    (initials)</w:t>
      </w:r>
    </w:p>
    <w:p w14:paraId="27299EB2" w14:textId="77777777" w:rsidR="005C276F" w:rsidRDefault="005C276F" w:rsidP="005C276F">
      <w:pPr>
        <w:ind w:left="5760"/>
        <w:rPr>
          <w:rFonts w:asciiTheme="minorHAnsi" w:hAnsiTheme="minorHAnsi" w:cs="Arial"/>
          <w:sz w:val="22"/>
          <w:szCs w:val="22"/>
        </w:rPr>
      </w:pPr>
    </w:p>
    <w:p w14:paraId="02B9DF3F" w14:textId="77777777" w:rsidR="005C276F" w:rsidRDefault="005C276F" w:rsidP="005C276F">
      <w:pPr>
        <w:numPr>
          <w:ilvl w:val="0"/>
          <w:numId w:val="7"/>
        </w:numPr>
        <w:rPr>
          <w:rFonts w:asciiTheme="minorHAnsi" w:hAnsiTheme="minorHAnsi" w:cs="Arial"/>
          <w:sz w:val="22"/>
          <w:szCs w:val="22"/>
        </w:rPr>
      </w:pPr>
      <w:r>
        <w:rPr>
          <w:rFonts w:asciiTheme="minorHAnsi" w:hAnsiTheme="minorHAnsi" w:cs="Arial"/>
          <w:sz w:val="22"/>
          <w:szCs w:val="22"/>
        </w:rPr>
        <w:t>I will include a detailed summary of my scholarly activity in my annual Faculty Information Form.  I understand that this summary will be used in determining any request for renewal, and also may be used in determining approval of future requests for a redefined teaching load.</w:t>
      </w:r>
    </w:p>
    <w:p w14:paraId="2FB6196D" w14:textId="77777777" w:rsidR="005C276F" w:rsidRPr="006B31F1" w:rsidRDefault="005C276F" w:rsidP="005C276F">
      <w:pPr>
        <w:ind w:left="5040" w:firstLine="720"/>
        <w:rPr>
          <w:rFonts w:asciiTheme="minorHAnsi" w:hAnsiTheme="minorHAnsi" w:cs="Arial"/>
          <w:sz w:val="22"/>
          <w:szCs w:val="22"/>
        </w:rPr>
      </w:pPr>
      <w:r w:rsidRPr="006B31F1">
        <w:rPr>
          <w:rFonts w:asciiTheme="minorHAnsi" w:hAnsiTheme="minorHAnsi" w:cs="Arial"/>
          <w:sz w:val="22"/>
          <w:szCs w:val="22"/>
        </w:rPr>
        <w:t>__________</w:t>
      </w:r>
    </w:p>
    <w:p w14:paraId="77FA4483" w14:textId="77777777" w:rsidR="005C276F" w:rsidRDefault="005C276F" w:rsidP="005C276F">
      <w:pPr>
        <w:ind w:left="5040" w:firstLine="720"/>
        <w:rPr>
          <w:rFonts w:asciiTheme="minorHAnsi" w:hAnsiTheme="minorHAnsi" w:cs="Arial"/>
          <w:sz w:val="22"/>
          <w:szCs w:val="22"/>
        </w:rPr>
      </w:pPr>
      <w:r>
        <w:rPr>
          <w:rFonts w:asciiTheme="minorHAnsi" w:hAnsiTheme="minorHAnsi" w:cs="Arial"/>
          <w:sz w:val="22"/>
          <w:szCs w:val="22"/>
        </w:rPr>
        <w:t xml:space="preserve">    (initials)</w:t>
      </w:r>
    </w:p>
    <w:p w14:paraId="5723453B" w14:textId="77777777" w:rsidR="005C276F" w:rsidRDefault="005C276F" w:rsidP="005C276F">
      <w:pPr>
        <w:ind w:left="5760"/>
        <w:rPr>
          <w:rFonts w:asciiTheme="minorHAnsi" w:hAnsiTheme="minorHAnsi" w:cs="Arial"/>
          <w:sz w:val="22"/>
          <w:szCs w:val="22"/>
        </w:rPr>
      </w:pPr>
    </w:p>
    <w:p w14:paraId="7F23DB25" w14:textId="77777777" w:rsidR="005C276F" w:rsidRDefault="005C276F" w:rsidP="005C276F">
      <w:pPr>
        <w:rPr>
          <w:rFonts w:asciiTheme="minorHAnsi" w:hAnsiTheme="minorHAnsi" w:cs="Arial"/>
          <w:sz w:val="22"/>
          <w:szCs w:val="22"/>
        </w:rPr>
      </w:pPr>
    </w:p>
    <w:p w14:paraId="1D9B1E2B" w14:textId="77777777" w:rsidR="005C276F" w:rsidRDefault="005C276F" w:rsidP="005C276F">
      <w:pPr>
        <w:rPr>
          <w:rFonts w:asciiTheme="minorHAnsi" w:hAnsiTheme="minorHAnsi" w:cs="Arial"/>
          <w:sz w:val="22"/>
          <w:szCs w:val="22"/>
        </w:rPr>
      </w:pPr>
    </w:p>
    <w:p w14:paraId="62E117AF" w14:textId="77777777" w:rsidR="005C276F" w:rsidRDefault="005C276F" w:rsidP="005C276F">
      <w:pPr>
        <w:rPr>
          <w:rFonts w:asciiTheme="minorHAnsi" w:hAnsiTheme="minorHAnsi" w:cs="Arial"/>
          <w:sz w:val="22"/>
          <w:szCs w:val="22"/>
        </w:rPr>
      </w:pPr>
      <w:r>
        <w:rPr>
          <w:rFonts w:asciiTheme="minorHAnsi" w:hAnsiTheme="minorHAnsi" w:cs="Arial"/>
          <w:sz w:val="22"/>
          <w:szCs w:val="22"/>
        </w:rPr>
        <w:t>____________________________________________________________</w:t>
      </w:r>
      <w:r>
        <w:rPr>
          <w:rFonts w:asciiTheme="minorHAnsi" w:hAnsiTheme="minorHAnsi" w:cs="Arial"/>
          <w:sz w:val="22"/>
          <w:szCs w:val="22"/>
        </w:rPr>
        <w:tab/>
        <w:t>_____________</w:t>
      </w:r>
    </w:p>
    <w:p w14:paraId="70567A06" w14:textId="77777777" w:rsidR="005C276F" w:rsidRDefault="005C276F" w:rsidP="005C276F">
      <w:pPr>
        <w:rPr>
          <w:rFonts w:asciiTheme="minorHAnsi" w:hAnsiTheme="minorHAnsi" w:cs="Arial"/>
          <w:sz w:val="22"/>
          <w:szCs w:val="22"/>
        </w:rPr>
      </w:pPr>
      <w:r>
        <w:rPr>
          <w:rFonts w:asciiTheme="minorHAnsi" w:hAnsiTheme="minorHAnsi" w:cs="Arial"/>
          <w:sz w:val="22"/>
          <w:szCs w:val="22"/>
        </w:rPr>
        <w:t>Faculty Member Signature</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Date</w:t>
      </w:r>
    </w:p>
    <w:p w14:paraId="40943622" w14:textId="77777777" w:rsidR="005C276F" w:rsidRDefault="005C276F" w:rsidP="005C276F">
      <w:pPr>
        <w:jc w:val="center"/>
        <w:rPr>
          <w:rFonts w:asciiTheme="minorHAnsi" w:hAnsiTheme="minorHAnsi" w:cs="Arial"/>
          <w:b/>
          <w:sz w:val="32"/>
          <w:szCs w:val="32"/>
        </w:rPr>
      </w:pPr>
    </w:p>
    <w:p w14:paraId="10ED9D3B" w14:textId="0FF40910" w:rsidR="005C276F" w:rsidRPr="00570C02" w:rsidRDefault="005C276F" w:rsidP="005C276F">
      <w:pPr>
        <w:jc w:val="center"/>
        <w:rPr>
          <w:rFonts w:asciiTheme="minorHAnsi" w:hAnsiTheme="minorHAnsi" w:cs="Arial"/>
          <w:b/>
          <w:i/>
          <w:sz w:val="28"/>
          <w:szCs w:val="28"/>
        </w:rPr>
      </w:pPr>
      <w:r w:rsidRPr="00BC0AFC">
        <w:rPr>
          <w:rFonts w:asciiTheme="minorHAnsi" w:hAnsiTheme="minorHAnsi" w:cs="Arial"/>
          <w:b/>
          <w:i/>
          <w:sz w:val="28"/>
          <w:szCs w:val="28"/>
        </w:rPr>
        <w:t xml:space="preserve">This </w:t>
      </w:r>
      <w:r w:rsidRPr="00C206C6">
        <w:rPr>
          <w:rFonts w:asciiTheme="minorHAnsi" w:hAnsiTheme="minorHAnsi" w:cs="Arial"/>
          <w:b/>
          <w:i/>
          <w:sz w:val="28"/>
          <w:szCs w:val="28"/>
        </w:rPr>
        <w:t>document</w:t>
      </w:r>
      <w:r w:rsidRPr="00BC0AFC">
        <w:rPr>
          <w:rFonts w:asciiTheme="minorHAnsi" w:hAnsiTheme="minorHAnsi" w:cs="Arial"/>
          <w:b/>
          <w:i/>
          <w:sz w:val="28"/>
          <w:szCs w:val="28"/>
        </w:rPr>
        <w:t xml:space="preserve"> must be submitted to the Faculty member’s Division Chair </w:t>
      </w:r>
      <w:r w:rsidRPr="00570C02">
        <w:rPr>
          <w:rFonts w:asciiTheme="minorHAnsi" w:hAnsiTheme="minorHAnsi" w:cs="Arial"/>
          <w:b/>
          <w:i/>
          <w:sz w:val="28"/>
          <w:szCs w:val="28"/>
        </w:rPr>
        <w:t xml:space="preserve">no later than </w:t>
      </w:r>
      <w:r w:rsidR="00A153D9">
        <w:rPr>
          <w:rFonts w:asciiTheme="minorHAnsi" w:hAnsiTheme="minorHAnsi" w:cs="Arial"/>
          <w:b/>
          <w:i/>
          <w:sz w:val="28"/>
          <w:szCs w:val="28"/>
        </w:rPr>
        <w:t xml:space="preserve">January </w:t>
      </w:r>
      <w:r w:rsidR="00934803">
        <w:rPr>
          <w:rFonts w:asciiTheme="minorHAnsi" w:hAnsiTheme="minorHAnsi" w:cs="Arial"/>
          <w:b/>
          <w:i/>
          <w:sz w:val="28"/>
          <w:szCs w:val="28"/>
        </w:rPr>
        <w:t>16, 2024.</w:t>
      </w:r>
    </w:p>
    <w:p w14:paraId="06B5A2F9" w14:textId="045D6C57" w:rsidR="005C276F" w:rsidRPr="00BC0AFC" w:rsidRDefault="005C276F" w:rsidP="005C276F">
      <w:pPr>
        <w:jc w:val="center"/>
        <w:rPr>
          <w:rFonts w:asciiTheme="minorHAnsi" w:hAnsiTheme="minorHAnsi" w:cs="Arial"/>
          <w:b/>
          <w:i/>
          <w:sz w:val="28"/>
          <w:szCs w:val="28"/>
        </w:rPr>
      </w:pPr>
      <w:r w:rsidRPr="00BC0AFC">
        <w:rPr>
          <w:rFonts w:asciiTheme="minorHAnsi" w:hAnsiTheme="minorHAnsi" w:cs="Arial"/>
          <w:b/>
          <w:i/>
          <w:sz w:val="28"/>
          <w:szCs w:val="28"/>
        </w:rPr>
        <w:t xml:space="preserve">If no form has been received, the </w:t>
      </w:r>
      <w:proofErr w:type="gramStart"/>
      <w:r w:rsidRPr="00BC0AFC">
        <w:rPr>
          <w:rFonts w:asciiTheme="minorHAnsi" w:hAnsiTheme="minorHAnsi" w:cs="Arial"/>
          <w:b/>
          <w:i/>
          <w:sz w:val="28"/>
          <w:szCs w:val="28"/>
        </w:rPr>
        <w:t>Faculty</w:t>
      </w:r>
      <w:proofErr w:type="gramEnd"/>
      <w:r w:rsidRPr="00BC0AFC">
        <w:rPr>
          <w:rFonts w:asciiTheme="minorHAnsi" w:hAnsiTheme="minorHAnsi" w:cs="Arial"/>
          <w:b/>
          <w:i/>
          <w:sz w:val="28"/>
          <w:szCs w:val="28"/>
        </w:rPr>
        <w:t xml:space="preserve"> member will be assumed to be </w:t>
      </w:r>
      <w:r>
        <w:rPr>
          <w:rFonts w:asciiTheme="minorHAnsi" w:hAnsiTheme="minorHAnsi" w:cs="Arial"/>
          <w:b/>
          <w:i/>
          <w:sz w:val="28"/>
          <w:szCs w:val="28"/>
        </w:rPr>
        <w:t>performing</w:t>
      </w:r>
      <w:r w:rsidRPr="00BC0AFC">
        <w:rPr>
          <w:rFonts w:asciiTheme="minorHAnsi" w:hAnsiTheme="minorHAnsi" w:cs="Arial"/>
          <w:b/>
          <w:i/>
          <w:sz w:val="28"/>
          <w:szCs w:val="28"/>
        </w:rPr>
        <w:t xml:space="preserve"> a normal (full) load in 20</w:t>
      </w:r>
      <w:r w:rsidR="00934803">
        <w:rPr>
          <w:rFonts w:asciiTheme="minorHAnsi" w:hAnsiTheme="minorHAnsi" w:cs="Arial"/>
          <w:b/>
          <w:i/>
          <w:sz w:val="28"/>
          <w:szCs w:val="28"/>
        </w:rPr>
        <w:t>24-2025</w:t>
      </w:r>
      <w:r w:rsidRPr="00BC0AFC">
        <w:rPr>
          <w:rFonts w:asciiTheme="minorHAnsi" w:hAnsiTheme="minorHAnsi" w:cs="Arial"/>
          <w:b/>
          <w:i/>
          <w:sz w:val="28"/>
          <w:szCs w:val="28"/>
        </w:rPr>
        <w:t>.</w:t>
      </w:r>
    </w:p>
    <w:p w14:paraId="0139E953" w14:textId="77777777" w:rsidR="005C276F" w:rsidRDefault="005C276F" w:rsidP="005C276F">
      <w:pPr>
        <w:rPr>
          <w:rFonts w:asciiTheme="minorHAnsi" w:hAnsiTheme="minorHAnsi" w:cs="Arial"/>
          <w:b/>
          <w:sz w:val="22"/>
          <w:szCs w:val="22"/>
        </w:rPr>
      </w:pPr>
    </w:p>
    <w:p w14:paraId="25B8D7D7" w14:textId="77777777" w:rsidR="005C276F" w:rsidRDefault="005C276F" w:rsidP="005C276F">
      <w:pPr>
        <w:rPr>
          <w:rFonts w:asciiTheme="minorHAnsi" w:hAnsiTheme="minorHAnsi" w:cs="Arial"/>
          <w:b/>
          <w:sz w:val="22"/>
          <w:szCs w:val="22"/>
        </w:rPr>
      </w:pPr>
      <w:r>
        <w:rPr>
          <w:rFonts w:asciiTheme="minorHAnsi" w:hAnsiTheme="minorHAnsi" w:cs="Arial"/>
          <w:b/>
          <w:sz w:val="22"/>
          <w:szCs w:val="22"/>
        </w:rPr>
        <w:t>ADMINISTRATIVE REVIEW OF REQUEST</w:t>
      </w:r>
    </w:p>
    <w:p w14:paraId="3F3D1FE9" w14:textId="77777777" w:rsidR="005C276F" w:rsidRDefault="005C276F" w:rsidP="005C276F">
      <w:pPr>
        <w:rPr>
          <w:rFonts w:asciiTheme="minorHAnsi" w:hAnsiTheme="minorHAnsi" w:cs="Arial"/>
          <w:b/>
          <w:sz w:val="22"/>
          <w:szCs w:val="22"/>
        </w:rPr>
      </w:pPr>
    </w:p>
    <w:p w14:paraId="26FDF398" w14:textId="77777777" w:rsidR="005C276F" w:rsidRDefault="005C276F" w:rsidP="005C276F">
      <w:pPr>
        <w:rPr>
          <w:rFonts w:asciiTheme="minorHAnsi" w:hAnsiTheme="minorHAnsi"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0"/>
        <w:gridCol w:w="575"/>
        <w:gridCol w:w="1135"/>
        <w:gridCol w:w="540"/>
        <w:gridCol w:w="1440"/>
      </w:tblGrid>
      <w:tr w:rsidR="005C276F" w14:paraId="4D366918" w14:textId="77777777" w:rsidTr="001E3F2A">
        <w:tc>
          <w:tcPr>
            <w:tcW w:w="4950" w:type="dxa"/>
          </w:tcPr>
          <w:p w14:paraId="7776C404" w14:textId="77777777" w:rsidR="005C276F" w:rsidRDefault="005C276F" w:rsidP="001E3F2A">
            <w:pPr>
              <w:rPr>
                <w:rFonts w:asciiTheme="minorHAnsi" w:hAnsiTheme="minorHAnsi" w:cs="Arial"/>
                <w:b/>
                <w:sz w:val="22"/>
                <w:szCs w:val="22"/>
              </w:rPr>
            </w:pPr>
            <w:r>
              <w:rPr>
                <w:rFonts w:asciiTheme="minorHAnsi" w:hAnsiTheme="minorHAnsi" w:cs="Arial"/>
                <w:b/>
                <w:sz w:val="22"/>
                <w:szCs w:val="22"/>
              </w:rPr>
              <w:t>___________________________________________</w:t>
            </w:r>
          </w:p>
        </w:tc>
        <w:tc>
          <w:tcPr>
            <w:tcW w:w="575" w:type="dxa"/>
          </w:tcPr>
          <w:p w14:paraId="224AB754" w14:textId="77777777" w:rsidR="005C276F" w:rsidRPr="00C206C6" w:rsidRDefault="005C276F" w:rsidP="001E3F2A">
            <w:pPr>
              <w:rPr>
                <w:rFonts w:asciiTheme="minorHAnsi" w:hAnsiTheme="minorHAnsi" w:cs="Arial"/>
                <w:b/>
                <w:sz w:val="20"/>
                <w:szCs w:val="20"/>
              </w:rPr>
            </w:pPr>
            <w:r w:rsidRPr="00C206C6">
              <w:rPr>
                <w:rFonts w:asciiTheme="minorHAnsi" w:hAnsiTheme="minorHAnsi" w:cs="Arial"/>
                <w:b/>
                <w:sz w:val="20"/>
                <w:szCs w:val="20"/>
              </w:rPr>
              <w:t>___</w:t>
            </w:r>
          </w:p>
        </w:tc>
        <w:tc>
          <w:tcPr>
            <w:tcW w:w="1135" w:type="dxa"/>
          </w:tcPr>
          <w:p w14:paraId="2767DE52" w14:textId="77777777" w:rsidR="005C276F" w:rsidRPr="00C206C6" w:rsidRDefault="005C276F" w:rsidP="001E3F2A">
            <w:pPr>
              <w:rPr>
                <w:rFonts w:asciiTheme="minorHAnsi" w:hAnsiTheme="minorHAnsi" w:cs="Arial"/>
                <w:b/>
                <w:sz w:val="20"/>
                <w:szCs w:val="20"/>
              </w:rPr>
            </w:pPr>
            <w:r w:rsidRPr="00C206C6">
              <w:rPr>
                <w:rFonts w:asciiTheme="minorHAnsi" w:hAnsiTheme="minorHAnsi" w:cs="Arial"/>
                <w:b/>
                <w:sz w:val="20"/>
                <w:szCs w:val="20"/>
              </w:rPr>
              <w:t>Approved</w:t>
            </w:r>
          </w:p>
        </w:tc>
        <w:tc>
          <w:tcPr>
            <w:tcW w:w="540" w:type="dxa"/>
          </w:tcPr>
          <w:p w14:paraId="56C8AA3B" w14:textId="77777777" w:rsidR="005C276F" w:rsidRPr="00C206C6" w:rsidRDefault="005C276F" w:rsidP="001E3F2A">
            <w:pPr>
              <w:rPr>
                <w:rFonts w:asciiTheme="minorHAnsi" w:hAnsiTheme="minorHAnsi" w:cs="Arial"/>
                <w:b/>
                <w:sz w:val="20"/>
                <w:szCs w:val="20"/>
              </w:rPr>
            </w:pPr>
            <w:r w:rsidRPr="00C206C6">
              <w:rPr>
                <w:rFonts w:asciiTheme="minorHAnsi" w:hAnsiTheme="minorHAnsi" w:cs="Arial"/>
                <w:b/>
                <w:sz w:val="20"/>
                <w:szCs w:val="20"/>
              </w:rPr>
              <w:t>___</w:t>
            </w:r>
          </w:p>
        </w:tc>
        <w:tc>
          <w:tcPr>
            <w:tcW w:w="1440" w:type="dxa"/>
          </w:tcPr>
          <w:p w14:paraId="6B378D58" w14:textId="77777777" w:rsidR="005C276F" w:rsidRPr="00C206C6" w:rsidRDefault="005C276F" w:rsidP="001E3F2A">
            <w:pPr>
              <w:rPr>
                <w:rFonts w:asciiTheme="minorHAnsi" w:hAnsiTheme="minorHAnsi" w:cs="Arial"/>
                <w:b/>
                <w:sz w:val="20"/>
                <w:szCs w:val="20"/>
              </w:rPr>
            </w:pPr>
            <w:r w:rsidRPr="00C206C6">
              <w:rPr>
                <w:rFonts w:asciiTheme="minorHAnsi" w:hAnsiTheme="minorHAnsi" w:cs="Arial"/>
                <w:b/>
                <w:sz w:val="20"/>
                <w:szCs w:val="20"/>
              </w:rPr>
              <w:t>Not Approved</w:t>
            </w:r>
          </w:p>
        </w:tc>
      </w:tr>
      <w:tr w:rsidR="005C276F" w14:paraId="352AD334" w14:textId="77777777" w:rsidTr="001E3F2A">
        <w:tc>
          <w:tcPr>
            <w:tcW w:w="4950" w:type="dxa"/>
          </w:tcPr>
          <w:p w14:paraId="3B6AAEF0" w14:textId="77777777" w:rsidR="005C276F" w:rsidRDefault="005C276F" w:rsidP="001E3F2A">
            <w:pPr>
              <w:rPr>
                <w:rFonts w:asciiTheme="minorHAnsi" w:hAnsiTheme="minorHAnsi" w:cs="Arial"/>
                <w:b/>
                <w:sz w:val="22"/>
                <w:szCs w:val="22"/>
              </w:rPr>
            </w:pPr>
            <w:r>
              <w:rPr>
                <w:rFonts w:asciiTheme="minorHAnsi" w:hAnsiTheme="minorHAnsi" w:cs="Arial"/>
                <w:b/>
                <w:sz w:val="22"/>
                <w:szCs w:val="22"/>
              </w:rPr>
              <w:t>Division Chair/Library Director                              Date</w:t>
            </w:r>
          </w:p>
        </w:tc>
        <w:tc>
          <w:tcPr>
            <w:tcW w:w="575" w:type="dxa"/>
          </w:tcPr>
          <w:p w14:paraId="06C5F246" w14:textId="77777777" w:rsidR="005C276F" w:rsidRPr="00C206C6" w:rsidRDefault="005C276F" w:rsidP="001E3F2A">
            <w:pPr>
              <w:rPr>
                <w:rFonts w:asciiTheme="minorHAnsi" w:hAnsiTheme="minorHAnsi" w:cs="Arial"/>
                <w:b/>
                <w:sz w:val="20"/>
                <w:szCs w:val="20"/>
              </w:rPr>
            </w:pPr>
          </w:p>
        </w:tc>
        <w:tc>
          <w:tcPr>
            <w:tcW w:w="1135" w:type="dxa"/>
          </w:tcPr>
          <w:p w14:paraId="72EC2D09" w14:textId="77777777" w:rsidR="005C276F" w:rsidRPr="00C206C6" w:rsidRDefault="005C276F" w:rsidP="001E3F2A">
            <w:pPr>
              <w:rPr>
                <w:rFonts w:asciiTheme="minorHAnsi" w:hAnsiTheme="minorHAnsi" w:cs="Arial"/>
                <w:b/>
                <w:sz w:val="20"/>
                <w:szCs w:val="20"/>
              </w:rPr>
            </w:pPr>
          </w:p>
        </w:tc>
        <w:tc>
          <w:tcPr>
            <w:tcW w:w="540" w:type="dxa"/>
          </w:tcPr>
          <w:p w14:paraId="6988A8A7" w14:textId="77777777" w:rsidR="005C276F" w:rsidRPr="00C206C6" w:rsidRDefault="005C276F" w:rsidP="001E3F2A">
            <w:pPr>
              <w:rPr>
                <w:rFonts w:asciiTheme="minorHAnsi" w:hAnsiTheme="minorHAnsi" w:cs="Arial"/>
                <w:b/>
                <w:sz w:val="20"/>
                <w:szCs w:val="20"/>
              </w:rPr>
            </w:pPr>
          </w:p>
        </w:tc>
        <w:tc>
          <w:tcPr>
            <w:tcW w:w="1440" w:type="dxa"/>
          </w:tcPr>
          <w:p w14:paraId="3ABB0E92" w14:textId="77777777" w:rsidR="005C276F" w:rsidRPr="00C206C6" w:rsidRDefault="005C276F" w:rsidP="001E3F2A">
            <w:pPr>
              <w:rPr>
                <w:rFonts w:asciiTheme="minorHAnsi" w:hAnsiTheme="minorHAnsi" w:cs="Arial"/>
                <w:b/>
                <w:sz w:val="20"/>
                <w:szCs w:val="20"/>
              </w:rPr>
            </w:pPr>
          </w:p>
        </w:tc>
      </w:tr>
      <w:tr w:rsidR="005C276F" w14:paraId="5F2642BF" w14:textId="77777777" w:rsidTr="001E3F2A">
        <w:tc>
          <w:tcPr>
            <w:tcW w:w="4950" w:type="dxa"/>
          </w:tcPr>
          <w:p w14:paraId="46F53567" w14:textId="77777777" w:rsidR="005C276F" w:rsidRDefault="005C276F" w:rsidP="001E3F2A">
            <w:pPr>
              <w:rPr>
                <w:rFonts w:asciiTheme="minorHAnsi" w:hAnsiTheme="minorHAnsi" w:cs="Arial"/>
                <w:b/>
                <w:sz w:val="22"/>
                <w:szCs w:val="22"/>
              </w:rPr>
            </w:pPr>
          </w:p>
        </w:tc>
        <w:tc>
          <w:tcPr>
            <w:tcW w:w="575" w:type="dxa"/>
          </w:tcPr>
          <w:p w14:paraId="480E7D25" w14:textId="77777777" w:rsidR="005C276F" w:rsidRPr="00C206C6" w:rsidRDefault="005C276F" w:rsidP="001E3F2A">
            <w:pPr>
              <w:rPr>
                <w:rFonts w:asciiTheme="minorHAnsi" w:hAnsiTheme="minorHAnsi" w:cs="Arial"/>
                <w:b/>
                <w:sz w:val="20"/>
                <w:szCs w:val="20"/>
              </w:rPr>
            </w:pPr>
          </w:p>
        </w:tc>
        <w:tc>
          <w:tcPr>
            <w:tcW w:w="1135" w:type="dxa"/>
          </w:tcPr>
          <w:p w14:paraId="6EE3CE47" w14:textId="77777777" w:rsidR="005C276F" w:rsidRPr="00C206C6" w:rsidRDefault="005C276F" w:rsidP="001E3F2A">
            <w:pPr>
              <w:rPr>
                <w:rFonts w:asciiTheme="minorHAnsi" w:hAnsiTheme="minorHAnsi" w:cs="Arial"/>
                <w:b/>
                <w:sz w:val="20"/>
                <w:szCs w:val="20"/>
              </w:rPr>
            </w:pPr>
          </w:p>
        </w:tc>
        <w:tc>
          <w:tcPr>
            <w:tcW w:w="540" w:type="dxa"/>
          </w:tcPr>
          <w:p w14:paraId="346D71D4" w14:textId="77777777" w:rsidR="005C276F" w:rsidRPr="00C206C6" w:rsidRDefault="005C276F" w:rsidP="001E3F2A">
            <w:pPr>
              <w:rPr>
                <w:rFonts w:asciiTheme="minorHAnsi" w:hAnsiTheme="minorHAnsi" w:cs="Arial"/>
                <w:b/>
                <w:sz w:val="20"/>
                <w:szCs w:val="20"/>
              </w:rPr>
            </w:pPr>
          </w:p>
        </w:tc>
        <w:tc>
          <w:tcPr>
            <w:tcW w:w="1440" w:type="dxa"/>
          </w:tcPr>
          <w:p w14:paraId="65B4AB8E" w14:textId="77777777" w:rsidR="005C276F" w:rsidRPr="00C206C6" w:rsidRDefault="005C276F" w:rsidP="001E3F2A">
            <w:pPr>
              <w:rPr>
                <w:rFonts w:asciiTheme="minorHAnsi" w:hAnsiTheme="minorHAnsi" w:cs="Arial"/>
                <w:b/>
                <w:sz w:val="20"/>
                <w:szCs w:val="20"/>
              </w:rPr>
            </w:pPr>
          </w:p>
        </w:tc>
      </w:tr>
      <w:tr w:rsidR="005C276F" w14:paraId="470C27C1" w14:textId="77777777" w:rsidTr="001E3F2A">
        <w:tc>
          <w:tcPr>
            <w:tcW w:w="4950" w:type="dxa"/>
          </w:tcPr>
          <w:p w14:paraId="59DB8342" w14:textId="77777777" w:rsidR="005C276F" w:rsidRDefault="005C276F" w:rsidP="001E3F2A">
            <w:pPr>
              <w:rPr>
                <w:rFonts w:asciiTheme="minorHAnsi" w:hAnsiTheme="minorHAnsi" w:cs="Arial"/>
                <w:b/>
                <w:sz w:val="22"/>
                <w:szCs w:val="22"/>
              </w:rPr>
            </w:pPr>
          </w:p>
        </w:tc>
        <w:tc>
          <w:tcPr>
            <w:tcW w:w="575" w:type="dxa"/>
          </w:tcPr>
          <w:p w14:paraId="55476E11" w14:textId="77777777" w:rsidR="005C276F" w:rsidRPr="00C206C6" w:rsidRDefault="005C276F" w:rsidP="001E3F2A">
            <w:pPr>
              <w:rPr>
                <w:rFonts w:asciiTheme="minorHAnsi" w:hAnsiTheme="minorHAnsi" w:cs="Arial"/>
                <w:b/>
                <w:sz w:val="20"/>
                <w:szCs w:val="20"/>
              </w:rPr>
            </w:pPr>
          </w:p>
        </w:tc>
        <w:tc>
          <w:tcPr>
            <w:tcW w:w="1135" w:type="dxa"/>
          </w:tcPr>
          <w:p w14:paraId="30565C04" w14:textId="77777777" w:rsidR="005C276F" w:rsidRPr="00C206C6" w:rsidRDefault="005C276F" w:rsidP="001E3F2A">
            <w:pPr>
              <w:rPr>
                <w:rFonts w:asciiTheme="minorHAnsi" w:hAnsiTheme="minorHAnsi" w:cs="Arial"/>
                <w:b/>
                <w:sz w:val="20"/>
                <w:szCs w:val="20"/>
              </w:rPr>
            </w:pPr>
          </w:p>
        </w:tc>
        <w:tc>
          <w:tcPr>
            <w:tcW w:w="540" w:type="dxa"/>
          </w:tcPr>
          <w:p w14:paraId="7C14D71F" w14:textId="77777777" w:rsidR="005C276F" w:rsidRPr="00C206C6" w:rsidRDefault="005C276F" w:rsidP="001E3F2A">
            <w:pPr>
              <w:rPr>
                <w:rFonts w:asciiTheme="minorHAnsi" w:hAnsiTheme="minorHAnsi" w:cs="Arial"/>
                <w:b/>
                <w:sz w:val="20"/>
                <w:szCs w:val="20"/>
              </w:rPr>
            </w:pPr>
          </w:p>
        </w:tc>
        <w:tc>
          <w:tcPr>
            <w:tcW w:w="1440" w:type="dxa"/>
          </w:tcPr>
          <w:p w14:paraId="468DC004" w14:textId="77777777" w:rsidR="005C276F" w:rsidRPr="00C206C6" w:rsidRDefault="005C276F" w:rsidP="001E3F2A">
            <w:pPr>
              <w:rPr>
                <w:rFonts w:asciiTheme="minorHAnsi" w:hAnsiTheme="minorHAnsi" w:cs="Arial"/>
                <w:b/>
                <w:sz w:val="20"/>
                <w:szCs w:val="20"/>
              </w:rPr>
            </w:pPr>
          </w:p>
        </w:tc>
      </w:tr>
      <w:tr w:rsidR="005C276F" w14:paraId="652C62C8" w14:textId="77777777" w:rsidTr="001E3F2A">
        <w:tc>
          <w:tcPr>
            <w:tcW w:w="4950" w:type="dxa"/>
          </w:tcPr>
          <w:p w14:paraId="385DE9D6" w14:textId="77777777" w:rsidR="005C276F" w:rsidRDefault="005C276F" w:rsidP="001E3F2A">
            <w:pPr>
              <w:rPr>
                <w:rFonts w:asciiTheme="minorHAnsi" w:hAnsiTheme="minorHAnsi" w:cs="Arial"/>
                <w:b/>
                <w:sz w:val="22"/>
                <w:szCs w:val="22"/>
              </w:rPr>
            </w:pPr>
            <w:r>
              <w:rPr>
                <w:rFonts w:asciiTheme="minorHAnsi" w:hAnsiTheme="minorHAnsi" w:cs="Arial"/>
                <w:b/>
                <w:sz w:val="22"/>
                <w:szCs w:val="22"/>
              </w:rPr>
              <w:t>___________________________________________</w:t>
            </w:r>
          </w:p>
        </w:tc>
        <w:tc>
          <w:tcPr>
            <w:tcW w:w="575" w:type="dxa"/>
          </w:tcPr>
          <w:p w14:paraId="05E07E9A" w14:textId="77777777" w:rsidR="005C276F" w:rsidRPr="00C206C6" w:rsidRDefault="005C276F" w:rsidP="001E3F2A">
            <w:pPr>
              <w:rPr>
                <w:rFonts w:asciiTheme="minorHAnsi" w:hAnsiTheme="minorHAnsi" w:cs="Arial"/>
                <w:b/>
                <w:sz w:val="20"/>
                <w:szCs w:val="20"/>
              </w:rPr>
            </w:pPr>
            <w:r w:rsidRPr="00C206C6">
              <w:rPr>
                <w:rFonts w:asciiTheme="minorHAnsi" w:hAnsiTheme="minorHAnsi" w:cs="Arial"/>
                <w:b/>
                <w:sz w:val="20"/>
                <w:szCs w:val="20"/>
              </w:rPr>
              <w:t>___</w:t>
            </w:r>
          </w:p>
        </w:tc>
        <w:tc>
          <w:tcPr>
            <w:tcW w:w="1135" w:type="dxa"/>
          </w:tcPr>
          <w:p w14:paraId="106594D8" w14:textId="77777777" w:rsidR="005C276F" w:rsidRPr="00C206C6" w:rsidRDefault="005C276F" w:rsidP="001E3F2A">
            <w:pPr>
              <w:rPr>
                <w:rFonts w:asciiTheme="minorHAnsi" w:hAnsiTheme="minorHAnsi" w:cs="Arial"/>
                <w:b/>
                <w:sz w:val="20"/>
                <w:szCs w:val="20"/>
              </w:rPr>
            </w:pPr>
            <w:r w:rsidRPr="00C206C6">
              <w:rPr>
                <w:rFonts w:asciiTheme="minorHAnsi" w:hAnsiTheme="minorHAnsi" w:cs="Arial"/>
                <w:b/>
                <w:sz w:val="20"/>
                <w:szCs w:val="20"/>
              </w:rPr>
              <w:t>Approved</w:t>
            </w:r>
          </w:p>
        </w:tc>
        <w:tc>
          <w:tcPr>
            <w:tcW w:w="540" w:type="dxa"/>
          </w:tcPr>
          <w:p w14:paraId="240BCD1B" w14:textId="77777777" w:rsidR="005C276F" w:rsidRPr="00C206C6" w:rsidRDefault="005C276F" w:rsidP="001E3F2A">
            <w:pPr>
              <w:rPr>
                <w:rFonts w:asciiTheme="minorHAnsi" w:hAnsiTheme="minorHAnsi" w:cs="Arial"/>
                <w:b/>
                <w:sz w:val="20"/>
                <w:szCs w:val="20"/>
              </w:rPr>
            </w:pPr>
            <w:r w:rsidRPr="00C206C6">
              <w:rPr>
                <w:rFonts w:asciiTheme="minorHAnsi" w:hAnsiTheme="minorHAnsi" w:cs="Arial"/>
                <w:b/>
                <w:sz w:val="20"/>
                <w:szCs w:val="20"/>
              </w:rPr>
              <w:t>___</w:t>
            </w:r>
          </w:p>
        </w:tc>
        <w:tc>
          <w:tcPr>
            <w:tcW w:w="1440" w:type="dxa"/>
          </w:tcPr>
          <w:p w14:paraId="73C845D8" w14:textId="77777777" w:rsidR="005C276F" w:rsidRPr="00C206C6" w:rsidRDefault="005C276F" w:rsidP="001E3F2A">
            <w:pPr>
              <w:rPr>
                <w:rFonts w:asciiTheme="minorHAnsi" w:hAnsiTheme="minorHAnsi" w:cs="Arial"/>
                <w:b/>
                <w:sz w:val="20"/>
                <w:szCs w:val="20"/>
              </w:rPr>
            </w:pPr>
            <w:r w:rsidRPr="00C206C6">
              <w:rPr>
                <w:rFonts w:asciiTheme="minorHAnsi" w:hAnsiTheme="minorHAnsi" w:cs="Arial"/>
                <w:b/>
                <w:sz w:val="20"/>
                <w:szCs w:val="20"/>
              </w:rPr>
              <w:t>Not Approved</w:t>
            </w:r>
          </w:p>
        </w:tc>
      </w:tr>
      <w:tr w:rsidR="005C276F" w14:paraId="58D9AAA2" w14:textId="77777777" w:rsidTr="001E3F2A">
        <w:tc>
          <w:tcPr>
            <w:tcW w:w="4950" w:type="dxa"/>
          </w:tcPr>
          <w:p w14:paraId="72D68179" w14:textId="77777777" w:rsidR="005C276F" w:rsidRDefault="005C276F" w:rsidP="001E3F2A">
            <w:pPr>
              <w:rPr>
                <w:rFonts w:asciiTheme="minorHAnsi" w:hAnsiTheme="minorHAnsi" w:cs="Arial"/>
                <w:b/>
                <w:sz w:val="22"/>
                <w:szCs w:val="22"/>
              </w:rPr>
            </w:pPr>
            <w:r>
              <w:rPr>
                <w:rFonts w:asciiTheme="minorHAnsi" w:hAnsiTheme="minorHAnsi" w:cs="Arial"/>
                <w:b/>
                <w:sz w:val="22"/>
                <w:szCs w:val="22"/>
              </w:rPr>
              <w:t>Associate Dean for                                                    Date</w:t>
            </w:r>
          </w:p>
          <w:p w14:paraId="2A31F199" w14:textId="77777777" w:rsidR="005C276F" w:rsidRDefault="005C276F" w:rsidP="001E3F2A">
            <w:pPr>
              <w:rPr>
                <w:rFonts w:asciiTheme="minorHAnsi" w:hAnsiTheme="minorHAnsi" w:cs="Arial"/>
                <w:b/>
                <w:sz w:val="22"/>
                <w:szCs w:val="22"/>
              </w:rPr>
            </w:pPr>
            <w:r>
              <w:rPr>
                <w:rFonts w:asciiTheme="minorHAnsi" w:hAnsiTheme="minorHAnsi" w:cs="Arial"/>
                <w:b/>
                <w:sz w:val="22"/>
                <w:szCs w:val="22"/>
              </w:rPr>
              <w:t>Academic &amp; Student Affairs</w:t>
            </w:r>
          </w:p>
        </w:tc>
        <w:tc>
          <w:tcPr>
            <w:tcW w:w="575" w:type="dxa"/>
          </w:tcPr>
          <w:p w14:paraId="590E511F" w14:textId="77777777" w:rsidR="005C276F" w:rsidRPr="00C206C6" w:rsidRDefault="005C276F" w:rsidP="001E3F2A">
            <w:pPr>
              <w:rPr>
                <w:rFonts w:asciiTheme="minorHAnsi" w:hAnsiTheme="minorHAnsi" w:cs="Arial"/>
                <w:b/>
                <w:sz w:val="20"/>
                <w:szCs w:val="20"/>
              </w:rPr>
            </w:pPr>
          </w:p>
        </w:tc>
        <w:tc>
          <w:tcPr>
            <w:tcW w:w="1135" w:type="dxa"/>
          </w:tcPr>
          <w:p w14:paraId="154B0A99" w14:textId="77777777" w:rsidR="005C276F" w:rsidRPr="00C206C6" w:rsidRDefault="005C276F" w:rsidP="001E3F2A">
            <w:pPr>
              <w:rPr>
                <w:rFonts w:asciiTheme="minorHAnsi" w:hAnsiTheme="minorHAnsi" w:cs="Arial"/>
                <w:b/>
                <w:sz w:val="20"/>
                <w:szCs w:val="20"/>
              </w:rPr>
            </w:pPr>
          </w:p>
        </w:tc>
        <w:tc>
          <w:tcPr>
            <w:tcW w:w="540" w:type="dxa"/>
          </w:tcPr>
          <w:p w14:paraId="7AE25E7A" w14:textId="77777777" w:rsidR="005C276F" w:rsidRPr="00C206C6" w:rsidRDefault="005C276F" w:rsidP="001E3F2A">
            <w:pPr>
              <w:rPr>
                <w:rFonts w:asciiTheme="minorHAnsi" w:hAnsiTheme="minorHAnsi" w:cs="Arial"/>
                <w:b/>
                <w:sz w:val="20"/>
                <w:szCs w:val="20"/>
              </w:rPr>
            </w:pPr>
          </w:p>
        </w:tc>
        <w:tc>
          <w:tcPr>
            <w:tcW w:w="1440" w:type="dxa"/>
          </w:tcPr>
          <w:p w14:paraId="594F78C9" w14:textId="77777777" w:rsidR="005C276F" w:rsidRPr="00C206C6" w:rsidRDefault="005C276F" w:rsidP="001E3F2A">
            <w:pPr>
              <w:rPr>
                <w:rFonts w:asciiTheme="minorHAnsi" w:hAnsiTheme="minorHAnsi" w:cs="Arial"/>
                <w:b/>
                <w:sz w:val="20"/>
                <w:szCs w:val="20"/>
              </w:rPr>
            </w:pPr>
          </w:p>
        </w:tc>
      </w:tr>
    </w:tbl>
    <w:p w14:paraId="3173ED1B" w14:textId="77777777" w:rsidR="005C276F" w:rsidRPr="00C206C6" w:rsidRDefault="005C276F" w:rsidP="005C276F">
      <w:pPr>
        <w:rPr>
          <w:rFonts w:asciiTheme="minorHAnsi" w:hAnsiTheme="minorHAnsi"/>
          <w:b/>
          <w:i/>
          <w:sz w:val="22"/>
          <w:szCs w:val="22"/>
        </w:rPr>
      </w:pPr>
    </w:p>
    <w:p w14:paraId="475BFFFF" w14:textId="77777777" w:rsidR="005C276F" w:rsidRPr="00C16F25" w:rsidRDefault="005C276F">
      <w:pPr>
        <w:rPr>
          <w:sz w:val="18"/>
        </w:rPr>
      </w:pPr>
    </w:p>
    <w:sectPr w:rsidR="005C276F" w:rsidRPr="00C16F25" w:rsidSect="006A3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6454" w14:textId="77777777" w:rsidR="006A3D03" w:rsidRDefault="006A3D03" w:rsidP="008E13E4">
      <w:r>
        <w:separator/>
      </w:r>
    </w:p>
  </w:endnote>
  <w:endnote w:type="continuationSeparator" w:id="0">
    <w:p w14:paraId="635C8679" w14:textId="77777777" w:rsidR="006A3D03" w:rsidRDefault="006A3D03" w:rsidP="008E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4A2E" w14:textId="77777777" w:rsidR="006A3D03" w:rsidRDefault="006A3D03" w:rsidP="008E13E4">
      <w:r>
        <w:separator/>
      </w:r>
    </w:p>
  </w:footnote>
  <w:footnote w:type="continuationSeparator" w:id="0">
    <w:p w14:paraId="271C5431" w14:textId="77777777" w:rsidR="006A3D03" w:rsidRDefault="006A3D03" w:rsidP="008E1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085"/>
    <w:multiLevelType w:val="hybridMultilevel"/>
    <w:tmpl w:val="0D609554"/>
    <w:lvl w:ilvl="0" w:tplc="9D7C056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0B2FCB"/>
    <w:multiLevelType w:val="hybridMultilevel"/>
    <w:tmpl w:val="755EF588"/>
    <w:lvl w:ilvl="0" w:tplc="F91A1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31839"/>
    <w:multiLevelType w:val="hybridMultilevel"/>
    <w:tmpl w:val="19C6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40750"/>
    <w:multiLevelType w:val="hybridMultilevel"/>
    <w:tmpl w:val="6BBA5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3A2EEB"/>
    <w:multiLevelType w:val="hybridMultilevel"/>
    <w:tmpl w:val="16D8DC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170B56"/>
    <w:multiLevelType w:val="hybridMultilevel"/>
    <w:tmpl w:val="BE229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FB3FC5"/>
    <w:multiLevelType w:val="hybridMultilevel"/>
    <w:tmpl w:val="3650F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B61DB"/>
    <w:multiLevelType w:val="hybridMultilevel"/>
    <w:tmpl w:val="AA6A1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851135"/>
    <w:multiLevelType w:val="hybridMultilevel"/>
    <w:tmpl w:val="4252D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891927">
    <w:abstractNumId w:val="0"/>
  </w:num>
  <w:num w:numId="2" w16cid:durableId="1901286453">
    <w:abstractNumId w:val="4"/>
  </w:num>
  <w:num w:numId="3" w16cid:durableId="2016229914">
    <w:abstractNumId w:val="6"/>
  </w:num>
  <w:num w:numId="4" w16cid:durableId="162625125">
    <w:abstractNumId w:val="3"/>
  </w:num>
  <w:num w:numId="5" w16cid:durableId="2053461363">
    <w:abstractNumId w:val="7"/>
  </w:num>
  <w:num w:numId="6" w16cid:durableId="1895968354">
    <w:abstractNumId w:val="8"/>
  </w:num>
  <w:num w:numId="7" w16cid:durableId="1891771274">
    <w:abstractNumId w:val="5"/>
  </w:num>
  <w:num w:numId="8" w16cid:durableId="330177748">
    <w:abstractNumId w:val="2"/>
  </w:num>
  <w:num w:numId="9" w16cid:durableId="1843544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8C"/>
    <w:rsid w:val="00025A82"/>
    <w:rsid w:val="00063BD7"/>
    <w:rsid w:val="0012748C"/>
    <w:rsid w:val="0015164A"/>
    <w:rsid w:val="0019403A"/>
    <w:rsid w:val="001F19C2"/>
    <w:rsid w:val="0020487C"/>
    <w:rsid w:val="00286BB7"/>
    <w:rsid w:val="0029689A"/>
    <w:rsid w:val="003442E6"/>
    <w:rsid w:val="0035343B"/>
    <w:rsid w:val="003A68C7"/>
    <w:rsid w:val="003B58B7"/>
    <w:rsid w:val="003D653F"/>
    <w:rsid w:val="003E0650"/>
    <w:rsid w:val="00456378"/>
    <w:rsid w:val="004A0F23"/>
    <w:rsid w:val="004B0543"/>
    <w:rsid w:val="004D1C96"/>
    <w:rsid w:val="004F087A"/>
    <w:rsid w:val="0051199C"/>
    <w:rsid w:val="00570C02"/>
    <w:rsid w:val="005720CE"/>
    <w:rsid w:val="005C0817"/>
    <w:rsid w:val="005C276F"/>
    <w:rsid w:val="005C460C"/>
    <w:rsid w:val="005F0BFE"/>
    <w:rsid w:val="00631BC0"/>
    <w:rsid w:val="00660A0A"/>
    <w:rsid w:val="00674BFB"/>
    <w:rsid w:val="006A3D03"/>
    <w:rsid w:val="006B31F1"/>
    <w:rsid w:val="006B577A"/>
    <w:rsid w:val="006E01B4"/>
    <w:rsid w:val="006F45C3"/>
    <w:rsid w:val="00712C2B"/>
    <w:rsid w:val="007452D2"/>
    <w:rsid w:val="00765A3F"/>
    <w:rsid w:val="00773EED"/>
    <w:rsid w:val="007B5E6A"/>
    <w:rsid w:val="00830D40"/>
    <w:rsid w:val="00872D1B"/>
    <w:rsid w:val="008765B5"/>
    <w:rsid w:val="008D64C9"/>
    <w:rsid w:val="008D72A4"/>
    <w:rsid w:val="008E13E4"/>
    <w:rsid w:val="00901D21"/>
    <w:rsid w:val="00922115"/>
    <w:rsid w:val="00930334"/>
    <w:rsid w:val="00932622"/>
    <w:rsid w:val="00934803"/>
    <w:rsid w:val="00970A88"/>
    <w:rsid w:val="0097285B"/>
    <w:rsid w:val="009763AD"/>
    <w:rsid w:val="009B15CE"/>
    <w:rsid w:val="009B5134"/>
    <w:rsid w:val="009D5345"/>
    <w:rsid w:val="00A153D9"/>
    <w:rsid w:val="00B07F38"/>
    <w:rsid w:val="00B11E9E"/>
    <w:rsid w:val="00BC0AFC"/>
    <w:rsid w:val="00BC0B85"/>
    <w:rsid w:val="00BC2C63"/>
    <w:rsid w:val="00BC5828"/>
    <w:rsid w:val="00BD60D2"/>
    <w:rsid w:val="00BD70F7"/>
    <w:rsid w:val="00BF3279"/>
    <w:rsid w:val="00C16F25"/>
    <w:rsid w:val="00C20918"/>
    <w:rsid w:val="00C22284"/>
    <w:rsid w:val="00C34A74"/>
    <w:rsid w:val="00C35784"/>
    <w:rsid w:val="00C60917"/>
    <w:rsid w:val="00C6370A"/>
    <w:rsid w:val="00C943E1"/>
    <w:rsid w:val="00CF133E"/>
    <w:rsid w:val="00DE3258"/>
    <w:rsid w:val="00E34A8B"/>
    <w:rsid w:val="00E9112C"/>
    <w:rsid w:val="00E9601A"/>
    <w:rsid w:val="00EE33C9"/>
    <w:rsid w:val="00EF0D01"/>
    <w:rsid w:val="00EF6F25"/>
    <w:rsid w:val="00F70845"/>
    <w:rsid w:val="00F77CA2"/>
    <w:rsid w:val="00F9072C"/>
    <w:rsid w:val="00F96CFE"/>
    <w:rsid w:val="00FF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1B28B"/>
  <w15:docId w15:val="{904EA38F-50D0-48EA-B891-949D1C2D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C2B"/>
    <w:rPr>
      <w:sz w:val="24"/>
      <w:szCs w:val="24"/>
    </w:rPr>
  </w:style>
  <w:style w:type="paragraph" w:styleId="Heading1">
    <w:name w:val="heading 1"/>
    <w:basedOn w:val="Normal"/>
    <w:next w:val="Normal"/>
    <w:qFormat/>
    <w:rsid w:val="00712C2B"/>
    <w:pPr>
      <w:keepNext/>
      <w:outlineLvl w:val="0"/>
    </w:pPr>
    <w:rPr>
      <w:sz w:val="36"/>
    </w:rPr>
  </w:style>
  <w:style w:type="paragraph" w:styleId="Heading2">
    <w:name w:val="heading 2"/>
    <w:basedOn w:val="Normal"/>
    <w:next w:val="Normal"/>
    <w:qFormat/>
    <w:rsid w:val="00712C2B"/>
    <w:pPr>
      <w:keepNext/>
      <w:jc w:val="center"/>
      <w:outlineLvl w:val="1"/>
    </w:pPr>
    <w:rPr>
      <w:rFonts w:ascii="Arial" w:hAnsi="Arial" w:cs="Arial"/>
      <w:b/>
      <w:bCs/>
    </w:rPr>
  </w:style>
  <w:style w:type="paragraph" w:styleId="Heading3">
    <w:name w:val="heading 3"/>
    <w:basedOn w:val="Normal"/>
    <w:next w:val="Normal"/>
    <w:qFormat/>
    <w:rsid w:val="00712C2B"/>
    <w:pPr>
      <w:keepNext/>
      <w:outlineLvl w:val="2"/>
    </w:pPr>
    <w:rPr>
      <w:rFonts w:ascii="Arial" w:hAnsi="Arial" w:cs="Arial"/>
      <w:b/>
      <w:bCs/>
    </w:rPr>
  </w:style>
  <w:style w:type="paragraph" w:styleId="Heading4">
    <w:name w:val="heading 4"/>
    <w:basedOn w:val="Normal"/>
    <w:next w:val="Normal"/>
    <w:qFormat/>
    <w:rsid w:val="00712C2B"/>
    <w:pPr>
      <w:keepNext/>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2C2B"/>
    <w:pPr>
      <w:jc w:val="center"/>
    </w:pPr>
    <w:rPr>
      <w:sz w:val="40"/>
    </w:rPr>
  </w:style>
  <w:style w:type="paragraph" w:styleId="BodyText">
    <w:name w:val="Body Text"/>
    <w:basedOn w:val="Normal"/>
    <w:semiHidden/>
    <w:rsid w:val="00712C2B"/>
    <w:rPr>
      <w:rFonts w:ascii="Arial" w:hAnsi="Arial" w:cs="Arial"/>
      <w:sz w:val="20"/>
    </w:rPr>
  </w:style>
  <w:style w:type="table" w:styleId="TableGrid">
    <w:name w:val="Table Grid"/>
    <w:basedOn w:val="TableNormal"/>
    <w:uiPriority w:val="59"/>
    <w:rsid w:val="009221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0487C"/>
    <w:pPr>
      <w:ind w:left="720"/>
    </w:pPr>
  </w:style>
  <w:style w:type="paragraph" w:styleId="BalloonText">
    <w:name w:val="Balloon Text"/>
    <w:basedOn w:val="Normal"/>
    <w:link w:val="BalloonTextChar"/>
    <w:uiPriority w:val="99"/>
    <w:semiHidden/>
    <w:unhideWhenUsed/>
    <w:rsid w:val="003A68C7"/>
    <w:rPr>
      <w:rFonts w:ascii="Tahoma" w:hAnsi="Tahoma" w:cs="Tahoma"/>
      <w:sz w:val="16"/>
      <w:szCs w:val="16"/>
    </w:rPr>
  </w:style>
  <w:style w:type="character" w:customStyle="1" w:styleId="BalloonTextChar">
    <w:name w:val="Balloon Text Char"/>
    <w:basedOn w:val="DefaultParagraphFont"/>
    <w:link w:val="BalloonText"/>
    <w:uiPriority w:val="99"/>
    <w:semiHidden/>
    <w:rsid w:val="003A68C7"/>
    <w:rPr>
      <w:rFonts w:ascii="Tahoma" w:hAnsi="Tahoma" w:cs="Tahoma"/>
      <w:sz w:val="16"/>
      <w:szCs w:val="16"/>
    </w:rPr>
  </w:style>
  <w:style w:type="paragraph" w:styleId="Header">
    <w:name w:val="header"/>
    <w:basedOn w:val="Normal"/>
    <w:link w:val="HeaderChar"/>
    <w:uiPriority w:val="99"/>
    <w:unhideWhenUsed/>
    <w:rsid w:val="008E13E4"/>
    <w:pPr>
      <w:tabs>
        <w:tab w:val="center" w:pos="4680"/>
        <w:tab w:val="right" w:pos="9360"/>
      </w:tabs>
    </w:pPr>
  </w:style>
  <w:style w:type="character" w:customStyle="1" w:styleId="HeaderChar">
    <w:name w:val="Header Char"/>
    <w:basedOn w:val="DefaultParagraphFont"/>
    <w:link w:val="Header"/>
    <w:uiPriority w:val="99"/>
    <w:rsid w:val="008E13E4"/>
    <w:rPr>
      <w:sz w:val="24"/>
      <w:szCs w:val="24"/>
    </w:rPr>
  </w:style>
  <w:style w:type="paragraph" w:styleId="Footer">
    <w:name w:val="footer"/>
    <w:basedOn w:val="Normal"/>
    <w:link w:val="FooterChar"/>
    <w:uiPriority w:val="99"/>
    <w:unhideWhenUsed/>
    <w:rsid w:val="008E13E4"/>
    <w:pPr>
      <w:tabs>
        <w:tab w:val="center" w:pos="4680"/>
        <w:tab w:val="right" w:pos="9360"/>
      </w:tabs>
    </w:pPr>
  </w:style>
  <w:style w:type="character" w:customStyle="1" w:styleId="FooterChar">
    <w:name w:val="Footer Char"/>
    <w:basedOn w:val="DefaultParagraphFont"/>
    <w:link w:val="Footer"/>
    <w:uiPriority w:val="99"/>
    <w:rsid w:val="008E13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5563</CharactersWithSpaces>
  <SharedDoc>false</SharedDoc>
  <HLinks>
    <vt:vector size="6" baseType="variant">
      <vt:variant>
        <vt:i4>393246</vt:i4>
      </vt:variant>
      <vt:variant>
        <vt:i4>1024</vt:i4>
      </vt:variant>
      <vt:variant>
        <vt:i4>1025</vt:i4>
      </vt:variant>
      <vt:variant>
        <vt:i4>1</vt:i4>
      </vt:variant>
      <vt:variant>
        <vt:lpwstr>USCL Logo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 Lancaster</dc:creator>
  <cp:lastModifiedBy>Mackey, Antonio</cp:lastModifiedBy>
  <cp:revision>8</cp:revision>
  <cp:lastPrinted>2006-11-30T19:53:00Z</cp:lastPrinted>
  <dcterms:created xsi:type="dcterms:W3CDTF">2021-11-24T13:41:00Z</dcterms:created>
  <dcterms:modified xsi:type="dcterms:W3CDTF">2024-01-10T20:07:00Z</dcterms:modified>
</cp:coreProperties>
</file>